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4556" w:rsidRDefault="008A4556" w:rsidP="008A4556">
      <w:pPr>
        <w:tabs>
          <w:tab w:val="left" w:pos="6840"/>
        </w:tabs>
      </w:pPr>
      <w:r>
        <w:rPr>
          <w:rFonts w:hint="eastAsia"/>
        </w:rPr>
        <w:t>评分标准</w:t>
      </w:r>
    </w:p>
    <w:tbl>
      <w:tblPr>
        <w:tblW w:w="13907" w:type="dxa"/>
        <w:tblInd w:w="93" w:type="dxa"/>
        <w:tblLook w:val="04A0" w:firstRow="1" w:lastRow="0" w:firstColumn="1" w:lastColumn="0" w:noHBand="0" w:noVBand="1"/>
      </w:tblPr>
      <w:tblGrid>
        <w:gridCol w:w="720"/>
        <w:gridCol w:w="1220"/>
        <w:gridCol w:w="640"/>
        <w:gridCol w:w="6480"/>
        <w:gridCol w:w="4847"/>
      </w:tblGrid>
      <w:tr w:rsidR="008A4556" w:rsidRPr="000B4DAD" w:rsidTr="00A531E6">
        <w:trPr>
          <w:trHeight w:val="270"/>
        </w:trPr>
        <w:tc>
          <w:tcPr>
            <w:tcW w:w="1940" w:type="dxa"/>
            <w:gridSpan w:val="2"/>
            <w:tcBorders>
              <w:top w:val="single" w:sz="8" w:space="0" w:color="auto"/>
              <w:left w:val="single" w:sz="8" w:space="0" w:color="auto"/>
              <w:bottom w:val="single" w:sz="4" w:space="0" w:color="auto"/>
              <w:right w:val="single" w:sz="8" w:space="0" w:color="000000"/>
            </w:tcBorders>
            <w:shd w:val="clear" w:color="auto" w:fill="auto"/>
            <w:vAlign w:val="center"/>
            <w:hideMark/>
          </w:tcPr>
          <w:p w:rsidR="008A4556" w:rsidRPr="000B4DAD" w:rsidRDefault="008A4556" w:rsidP="00A531E6">
            <w:pPr>
              <w:widowControl/>
              <w:jc w:val="center"/>
              <w:rPr>
                <w:rFonts w:ascii="宋体" w:hAnsi="宋体" w:cs="宋体"/>
                <w:b/>
                <w:bCs/>
                <w:color w:val="000000"/>
                <w:kern w:val="0"/>
                <w:sz w:val="22"/>
                <w:szCs w:val="22"/>
              </w:rPr>
            </w:pPr>
            <w:r w:rsidRPr="000B4DAD">
              <w:rPr>
                <w:rFonts w:ascii="宋体" w:hAnsi="宋体" w:cs="宋体" w:hint="eastAsia"/>
                <w:b/>
                <w:bCs/>
                <w:color w:val="000000"/>
                <w:kern w:val="0"/>
                <w:sz w:val="22"/>
                <w:szCs w:val="22"/>
              </w:rPr>
              <w:t>项目</w:t>
            </w:r>
          </w:p>
        </w:tc>
        <w:tc>
          <w:tcPr>
            <w:tcW w:w="640" w:type="dxa"/>
            <w:tcBorders>
              <w:top w:val="single" w:sz="8" w:space="0" w:color="auto"/>
              <w:left w:val="nil"/>
              <w:bottom w:val="nil"/>
              <w:right w:val="single" w:sz="8" w:space="0" w:color="auto"/>
            </w:tcBorders>
            <w:shd w:val="clear" w:color="auto" w:fill="auto"/>
            <w:vAlign w:val="center"/>
            <w:hideMark/>
          </w:tcPr>
          <w:p w:rsidR="008A4556" w:rsidRPr="000B4DAD" w:rsidRDefault="008A4556" w:rsidP="00A531E6">
            <w:pPr>
              <w:widowControl/>
              <w:jc w:val="center"/>
              <w:rPr>
                <w:rFonts w:ascii="宋体" w:hAnsi="宋体" w:cs="宋体"/>
                <w:b/>
                <w:bCs/>
                <w:color w:val="000000"/>
                <w:kern w:val="0"/>
                <w:sz w:val="22"/>
                <w:szCs w:val="22"/>
              </w:rPr>
            </w:pPr>
            <w:r w:rsidRPr="000B4DAD">
              <w:rPr>
                <w:rFonts w:ascii="宋体" w:hAnsi="宋体" w:cs="宋体" w:hint="eastAsia"/>
                <w:b/>
                <w:bCs/>
                <w:color w:val="000000"/>
                <w:kern w:val="0"/>
                <w:sz w:val="22"/>
                <w:szCs w:val="22"/>
              </w:rPr>
              <w:t>分值</w:t>
            </w:r>
          </w:p>
        </w:tc>
        <w:tc>
          <w:tcPr>
            <w:tcW w:w="6480" w:type="dxa"/>
            <w:tcBorders>
              <w:top w:val="single" w:sz="8" w:space="0" w:color="auto"/>
              <w:left w:val="nil"/>
              <w:bottom w:val="nil"/>
              <w:right w:val="single" w:sz="8" w:space="0" w:color="auto"/>
            </w:tcBorders>
            <w:shd w:val="clear" w:color="auto" w:fill="auto"/>
            <w:vAlign w:val="center"/>
            <w:hideMark/>
          </w:tcPr>
          <w:p w:rsidR="008A4556" w:rsidRPr="000B4DAD" w:rsidRDefault="008A4556" w:rsidP="00A531E6">
            <w:pPr>
              <w:widowControl/>
              <w:jc w:val="center"/>
              <w:rPr>
                <w:rFonts w:ascii="宋体" w:hAnsi="宋体" w:cs="宋体"/>
                <w:b/>
                <w:bCs/>
                <w:color w:val="000000"/>
                <w:kern w:val="0"/>
                <w:sz w:val="22"/>
                <w:szCs w:val="22"/>
              </w:rPr>
            </w:pPr>
            <w:r w:rsidRPr="000B4DAD">
              <w:rPr>
                <w:rFonts w:ascii="宋体" w:hAnsi="宋体" w:cs="宋体" w:hint="eastAsia"/>
                <w:b/>
                <w:bCs/>
                <w:color w:val="000000"/>
                <w:kern w:val="0"/>
                <w:sz w:val="22"/>
                <w:szCs w:val="22"/>
              </w:rPr>
              <w:t>评分标准</w:t>
            </w:r>
          </w:p>
        </w:tc>
        <w:tc>
          <w:tcPr>
            <w:tcW w:w="4847" w:type="dxa"/>
            <w:tcBorders>
              <w:top w:val="single" w:sz="8" w:space="0" w:color="auto"/>
              <w:left w:val="nil"/>
              <w:bottom w:val="nil"/>
              <w:right w:val="single" w:sz="8" w:space="0" w:color="auto"/>
            </w:tcBorders>
            <w:shd w:val="clear" w:color="auto" w:fill="auto"/>
            <w:vAlign w:val="center"/>
            <w:hideMark/>
          </w:tcPr>
          <w:p w:rsidR="008A4556" w:rsidRPr="000B4DAD" w:rsidRDefault="008A4556" w:rsidP="00A531E6">
            <w:pPr>
              <w:widowControl/>
              <w:jc w:val="center"/>
              <w:rPr>
                <w:rFonts w:ascii="宋体" w:hAnsi="宋体" w:cs="宋体"/>
                <w:b/>
                <w:bCs/>
                <w:color w:val="000000"/>
                <w:kern w:val="0"/>
                <w:sz w:val="22"/>
                <w:szCs w:val="22"/>
              </w:rPr>
            </w:pPr>
            <w:r w:rsidRPr="000B4DAD">
              <w:rPr>
                <w:rFonts w:ascii="宋体" w:hAnsi="宋体" w:cs="宋体" w:hint="eastAsia"/>
                <w:b/>
                <w:bCs/>
                <w:color w:val="000000"/>
                <w:kern w:val="0"/>
                <w:sz w:val="22"/>
                <w:szCs w:val="22"/>
              </w:rPr>
              <w:t>证明材料要求</w:t>
            </w:r>
          </w:p>
        </w:tc>
      </w:tr>
      <w:tr w:rsidR="00D05ED5" w:rsidRPr="000B4DAD" w:rsidTr="0035443E">
        <w:trPr>
          <w:trHeight w:val="915"/>
        </w:trPr>
        <w:tc>
          <w:tcPr>
            <w:tcW w:w="1940" w:type="dxa"/>
            <w:gridSpan w:val="2"/>
            <w:tcBorders>
              <w:top w:val="nil"/>
              <w:left w:val="single" w:sz="4" w:space="0" w:color="auto"/>
              <w:bottom w:val="single" w:sz="4" w:space="0" w:color="auto"/>
              <w:right w:val="single" w:sz="4" w:space="0" w:color="auto"/>
            </w:tcBorders>
            <w:shd w:val="clear" w:color="auto" w:fill="auto"/>
            <w:vAlign w:val="center"/>
            <w:hideMark/>
          </w:tcPr>
          <w:p w:rsidR="00D05ED5" w:rsidRPr="002604B7" w:rsidRDefault="00D05ED5" w:rsidP="00A531E6">
            <w:pPr>
              <w:widowControl/>
              <w:jc w:val="center"/>
              <w:rPr>
                <w:rFonts w:ascii="宋体" w:hAnsi="宋体" w:cs="宋体"/>
                <w:color w:val="000000"/>
                <w:kern w:val="0"/>
                <w:sz w:val="22"/>
                <w:szCs w:val="22"/>
              </w:rPr>
            </w:pPr>
            <w:r w:rsidRPr="002604B7">
              <w:rPr>
                <w:rFonts w:ascii="宋体" w:hAnsi="宋体" w:cs="宋体" w:hint="eastAsia"/>
                <w:color w:val="000000"/>
                <w:kern w:val="0"/>
                <w:sz w:val="22"/>
                <w:szCs w:val="22"/>
              </w:rPr>
              <w:t>A、综合实力</w:t>
            </w:r>
          </w:p>
          <w:p w:rsidR="00D05ED5" w:rsidRPr="002604B7" w:rsidRDefault="00D05ED5" w:rsidP="00A531E6">
            <w:pPr>
              <w:widowControl/>
              <w:jc w:val="center"/>
              <w:rPr>
                <w:rFonts w:ascii="宋体" w:hAnsi="宋体" w:cs="宋体"/>
                <w:color w:val="000000"/>
                <w:kern w:val="0"/>
                <w:sz w:val="22"/>
                <w:szCs w:val="22"/>
              </w:rPr>
            </w:pPr>
          </w:p>
        </w:tc>
        <w:tc>
          <w:tcPr>
            <w:tcW w:w="640" w:type="dxa"/>
            <w:tcBorders>
              <w:top w:val="single" w:sz="4" w:space="0" w:color="auto"/>
              <w:left w:val="nil"/>
              <w:bottom w:val="single" w:sz="4" w:space="0" w:color="auto"/>
              <w:right w:val="single" w:sz="4" w:space="0" w:color="auto"/>
            </w:tcBorders>
            <w:shd w:val="clear" w:color="auto" w:fill="auto"/>
            <w:vAlign w:val="center"/>
            <w:hideMark/>
          </w:tcPr>
          <w:p w:rsidR="00D05ED5" w:rsidRPr="002604B7" w:rsidRDefault="00D05ED5" w:rsidP="00A531E6">
            <w:pPr>
              <w:widowControl/>
              <w:jc w:val="center"/>
              <w:rPr>
                <w:rFonts w:ascii="宋体" w:hAnsi="宋体" w:cs="宋体"/>
                <w:color w:val="000000"/>
                <w:kern w:val="0"/>
                <w:sz w:val="22"/>
                <w:szCs w:val="22"/>
              </w:rPr>
            </w:pPr>
            <w:r w:rsidRPr="002604B7">
              <w:rPr>
                <w:rFonts w:ascii="宋体" w:hAnsi="宋体" w:cs="宋体" w:hint="eastAsia"/>
                <w:color w:val="000000"/>
                <w:kern w:val="0"/>
                <w:sz w:val="22"/>
                <w:szCs w:val="22"/>
              </w:rPr>
              <w:t>5</w:t>
            </w:r>
          </w:p>
        </w:tc>
        <w:tc>
          <w:tcPr>
            <w:tcW w:w="6480" w:type="dxa"/>
            <w:tcBorders>
              <w:top w:val="single" w:sz="4" w:space="0" w:color="auto"/>
              <w:left w:val="nil"/>
              <w:bottom w:val="single" w:sz="4" w:space="0" w:color="auto"/>
              <w:right w:val="single" w:sz="4" w:space="0" w:color="auto"/>
            </w:tcBorders>
            <w:shd w:val="clear" w:color="auto" w:fill="auto"/>
            <w:vAlign w:val="center"/>
            <w:hideMark/>
          </w:tcPr>
          <w:p w:rsidR="00D05ED5" w:rsidRPr="002604B7" w:rsidRDefault="00D05ED5" w:rsidP="00D05ED5">
            <w:pPr>
              <w:widowControl/>
              <w:jc w:val="left"/>
              <w:rPr>
                <w:rFonts w:ascii="宋体" w:hAnsi="宋体" w:cs="宋体"/>
                <w:color w:val="000000"/>
                <w:kern w:val="0"/>
                <w:sz w:val="22"/>
                <w:szCs w:val="22"/>
              </w:rPr>
            </w:pPr>
            <w:r w:rsidRPr="002604B7">
              <w:rPr>
                <w:rFonts w:ascii="宋体" w:hAnsi="宋体" w:cs="宋体" w:hint="eastAsia"/>
                <w:color w:val="000000"/>
                <w:kern w:val="0"/>
                <w:sz w:val="22"/>
                <w:szCs w:val="22"/>
              </w:rPr>
              <w:t>政府采购代理资质、工程招标代理资质及国</w:t>
            </w:r>
            <w:r w:rsidRPr="002604B7">
              <w:rPr>
                <w:rFonts w:ascii="宋体" w:hAnsi="宋体" w:cs="宋体" w:hint="eastAsia"/>
                <w:color w:val="000000" w:themeColor="text1"/>
                <w:kern w:val="0"/>
                <w:sz w:val="22"/>
                <w:szCs w:val="22"/>
              </w:rPr>
              <w:t>际招标代理资质：能同时开展政府采购、工程招标、国际招标业务的得5分，只能开展上述二项代理业务的得3分，其它情形不得分。</w:t>
            </w:r>
          </w:p>
        </w:tc>
        <w:tc>
          <w:tcPr>
            <w:tcW w:w="4847" w:type="dxa"/>
            <w:tcBorders>
              <w:top w:val="single" w:sz="4" w:space="0" w:color="auto"/>
              <w:left w:val="nil"/>
              <w:bottom w:val="single" w:sz="4" w:space="0" w:color="auto"/>
              <w:right w:val="single" w:sz="4" w:space="0" w:color="auto"/>
            </w:tcBorders>
            <w:shd w:val="clear" w:color="auto" w:fill="auto"/>
            <w:vAlign w:val="center"/>
            <w:hideMark/>
          </w:tcPr>
          <w:p w:rsidR="00D05ED5" w:rsidRPr="002604B7" w:rsidRDefault="00D05ED5" w:rsidP="00A531E6">
            <w:pPr>
              <w:widowControl/>
              <w:jc w:val="left"/>
              <w:rPr>
                <w:rFonts w:ascii="宋体" w:hAnsi="宋体" w:cs="宋体"/>
                <w:color w:val="000000"/>
                <w:kern w:val="0"/>
                <w:sz w:val="22"/>
                <w:szCs w:val="22"/>
              </w:rPr>
            </w:pPr>
            <w:r w:rsidRPr="002604B7">
              <w:rPr>
                <w:rFonts w:ascii="宋体" w:hAnsi="宋体" w:cs="宋体" w:hint="eastAsia"/>
                <w:color w:val="000000"/>
                <w:kern w:val="0"/>
                <w:sz w:val="22"/>
                <w:szCs w:val="22"/>
              </w:rPr>
              <w:t>提供财政部门、建设部门、商务部门备案网站截图。</w:t>
            </w:r>
          </w:p>
        </w:tc>
      </w:tr>
      <w:tr w:rsidR="008A4556" w:rsidRPr="000B4DAD" w:rsidTr="00A531E6">
        <w:trPr>
          <w:trHeight w:val="651"/>
        </w:trPr>
        <w:tc>
          <w:tcPr>
            <w:tcW w:w="720" w:type="dxa"/>
            <w:vMerge w:val="restart"/>
            <w:tcBorders>
              <w:top w:val="nil"/>
              <w:left w:val="single" w:sz="4" w:space="0" w:color="auto"/>
              <w:bottom w:val="single" w:sz="4" w:space="0" w:color="000000"/>
              <w:right w:val="single" w:sz="4" w:space="0" w:color="auto"/>
            </w:tcBorders>
            <w:shd w:val="clear" w:color="auto" w:fill="auto"/>
            <w:vAlign w:val="center"/>
            <w:hideMark/>
          </w:tcPr>
          <w:p w:rsidR="008A4556" w:rsidRPr="000B4DAD" w:rsidRDefault="008A4556" w:rsidP="00A531E6">
            <w:pPr>
              <w:widowControl/>
              <w:jc w:val="center"/>
              <w:rPr>
                <w:rFonts w:ascii="宋体" w:hAnsi="宋体" w:cs="宋体"/>
                <w:color w:val="000000"/>
                <w:kern w:val="0"/>
                <w:sz w:val="22"/>
                <w:szCs w:val="22"/>
              </w:rPr>
            </w:pPr>
            <w:r w:rsidRPr="000B4DAD">
              <w:rPr>
                <w:rFonts w:ascii="宋体" w:hAnsi="宋体" w:cs="宋体" w:hint="eastAsia"/>
                <w:color w:val="000000"/>
                <w:kern w:val="0"/>
                <w:sz w:val="22"/>
                <w:szCs w:val="22"/>
              </w:rPr>
              <w:t>B、办公条件</w:t>
            </w:r>
          </w:p>
        </w:tc>
        <w:tc>
          <w:tcPr>
            <w:tcW w:w="1220" w:type="dxa"/>
            <w:vMerge w:val="restart"/>
            <w:tcBorders>
              <w:top w:val="nil"/>
              <w:left w:val="single" w:sz="4" w:space="0" w:color="auto"/>
              <w:bottom w:val="single" w:sz="4" w:space="0" w:color="000000"/>
              <w:right w:val="single" w:sz="4" w:space="0" w:color="auto"/>
            </w:tcBorders>
            <w:shd w:val="clear" w:color="auto" w:fill="auto"/>
            <w:vAlign w:val="center"/>
            <w:hideMark/>
          </w:tcPr>
          <w:p w:rsidR="008A4556" w:rsidRPr="000B4DAD" w:rsidRDefault="008A4556" w:rsidP="00A531E6">
            <w:pPr>
              <w:widowControl/>
              <w:jc w:val="center"/>
              <w:rPr>
                <w:rFonts w:ascii="宋体" w:hAnsi="宋体" w:cs="宋体"/>
                <w:color w:val="000000"/>
                <w:kern w:val="0"/>
                <w:sz w:val="22"/>
                <w:szCs w:val="22"/>
              </w:rPr>
            </w:pPr>
            <w:r w:rsidRPr="000B4DAD">
              <w:rPr>
                <w:rFonts w:ascii="宋体" w:hAnsi="宋体" w:cs="宋体" w:hint="eastAsia"/>
                <w:color w:val="000000"/>
                <w:kern w:val="0"/>
                <w:sz w:val="22"/>
                <w:szCs w:val="22"/>
              </w:rPr>
              <w:t>B1、办公场所产权情况</w:t>
            </w:r>
          </w:p>
        </w:tc>
        <w:tc>
          <w:tcPr>
            <w:tcW w:w="640" w:type="dxa"/>
            <w:vMerge w:val="restart"/>
            <w:tcBorders>
              <w:top w:val="nil"/>
              <w:left w:val="single" w:sz="4" w:space="0" w:color="auto"/>
              <w:bottom w:val="single" w:sz="4" w:space="0" w:color="000000"/>
              <w:right w:val="single" w:sz="4" w:space="0" w:color="auto"/>
            </w:tcBorders>
            <w:shd w:val="clear" w:color="auto" w:fill="auto"/>
            <w:vAlign w:val="center"/>
            <w:hideMark/>
          </w:tcPr>
          <w:p w:rsidR="008A4556" w:rsidRPr="00987D32" w:rsidRDefault="00100897" w:rsidP="00A531E6">
            <w:pPr>
              <w:widowControl/>
              <w:jc w:val="center"/>
              <w:rPr>
                <w:rFonts w:ascii="宋体" w:hAnsi="宋体" w:cs="宋体"/>
                <w:color w:val="000000" w:themeColor="text1"/>
                <w:kern w:val="0"/>
                <w:sz w:val="22"/>
                <w:szCs w:val="22"/>
              </w:rPr>
            </w:pPr>
            <w:r w:rsidRPr="00987D32">
              <w:rPr>
                <w:rFonts w:ascii="宋体" w:hAnsi="宋体" w:cs="宋体" w:hint="eastAsia"/>
                <w:color w:val="000000" w:themeColor="text1"/>
                <w:kern w:val="0"/>
                <w:sz w:val="22"/>
                <w:szCs w:val="22"/>
              </w:rPr>
              <w:t>5</w:t>
            </w:r>
          </w:p>
        </w:tc>
        <w:tc>
          <w:tcPr>
            <w:tcW w:w="6480" w:type="dxa"/>
            <w:vMerge w:val="restart"/>
            <w:tcBorders>
              <w:top w:val="nil"/>
              <w:left w:val="single" w:sz="4" w:space="0" w:color="auto"/>
              <w:bottom w:val="single" w:sz="4" w:space="0" w:color="000000"/>
              <w:right w:val="single" w:sz="4" w:space="0" w:color="auto"/>
            </w:tcBorders>
            <w:shd w:val="clear" w:color="auto" w:fill="auto"/>
            <w:vAlign w:val="center"/>
            <w:hideMark/>
          </w:tcPr>
          <w:p w:rsidR="008A4556" w:rsidRPr="000B4DAD" w:rsidRDefault="008A4556" w:rsidP="00100897">
            <w:pPr>
              <w:widowControl/>
              <w:jc w:val="center"/>
              <w:rPr>
                <w:rFonts w:ascii="宋体" w:hAnsi="宋体" w:cs="宋体"/>
                <w:color w:val="000000"/>
                <w:kern w:val="0"/>
                <w:sz w:val="22"/>
                <w:szCs w:val="22"/>
              </w:rPr>
            </w:pPr>
            <w:r w:rsidRPr="000B4DAD">
              <w:rPr>
                <w:rFonts w:ascii="宋体" w:hAnsi="宋体" w:cs="宋体" w:hint="eastAsia"/>
                <w:color w:val="000000"/>
                <w:kern w:val="0"/>
                <w:sz w:val="22"/>
                <w:szCs w:val="22"/>
              </w:rPr>
              <w:t>代理机构在福州市区内有连续固定的营业场所，营业场所面积＞300平方米的得</w:t>
            </w:r>
            <w:r w:rsidR="00100897">
              <w:rPr>
                <w:rFonts w:ascii="宋体" w:hAnsi="宋体" w:cs="宋体" w:hint="eastAsia"/>
                <w:color w:val="000000"/>
                <w:kern w:val="0"/>
                <w:sz w:val="22"/>
                <w:szCs w:val="22"/>
              </w:rPr>
              <w:t>5</w:t>
            </w:r>
            <w:r w:rsidRPr="000B4DAD">
              <w:rPr>
                <w:rFonts w:ascii="宋体" w:hAnsi="宋体" w:cs="宋体" w:hint="eastAsia"/>
                <w:color w:val="000000"/>
                <w:kern w:val="0"/>
                <w:sz w:val="22"/>
                <w:szCs w:val="22"/>
              </w:rPr>
              <w:t>分，150平方米≤面积≤300平方米得</w:t>
            </w:r>
            <w:r w:rsidR="00100897">
              <w:rPr>
                <w:rFonts w:ascii="宋体" w:hAnsi="宋体" w:cs="宋体" w:hint="eastAsia"/>
                <w:color w:val="000000"/>
                <w:kern w:val="0"/>
                <w:sz w:val="22"/>
                <w:szCs w:val="22"/>
              </w:rPr>
              <w:t>3</w:t>
            </w:r>
            <w:r w:rsidRPr="000B4DAD">
              <w:rPr>
                <w:rFonts w:ascii="宋体" w:hAnsi="宋体" w:cs="宋体" w:hint="eastAsia"/>
                <w:color w:val="000000"/>
                <w:kern w:val="0"/>
                <w:sz w:val="22"/>
                <w:szCs w:val="22"/>
              </w:rPr>
              <w:t>分，小于150平方米的不得分。（提供公司营业场所购买或租赁合同和房产证复印件）。营业场所的地点应集中在同一幢楼，否则不予计算。</w:t>
            </w:r>
          </w:p>
        </w:tc>
        <w:tc>
          <w:tcPr>
            <w:tcW w:w="4847" w:type="dxa"/>
            <w:tcBorders>
              <w:top w:val="nil"/>
              <w:left w:val="nil"/>
              <w:bottom w:val="single" w:sz="4" w:space="0" w:color="auto"/>
              <w:right w:val="single" w:sz="4" w:space="0" w:color="auto"/>
            </w:tcBorders>
            <w:shd w:val="clear" w:color="auto" w:fill="auto"/>
            <w:vAlign w:val="center"/>
            <w:hideMark/>
          </w:tcPr>
          <w:p w:rsidR="008A4556" w:rsidRPr="000B4DAD" w:rsidRDefault="008A4556" w:rsidP="00A531E6">
            <w:pPr>
              <w:widowControl/>
              <w:jc w:val="left"/>
              <w:rPr>
                <w:rFonts w:ascii="宋体" w:hAnsi="宋体" w:cs="宋体"/>
                <w:color w:val="000000"/>
                <w:kern w:val="0"/>
                <w:sz w:val="22"/>
                <w:szCs w:val="22"/>
              </w:rPr>
            </w:pPr>
            <w:r w:rsidRPr="000B4DAD">
              <w:rPr>
                <w:rFonts w:ascii="宋体" w:hAnsi="宋体" w:cs="宋体" w:hint="eastAsia"/>
                <w:color w:val="000000"/>
                <w:kern w:val="0"/>
                <w:sz w:val="22"/>
                <w:szCs w:val="22"/>
              </w:rPr>
              <w:t xml:space="preserve">1、营业场所为租赁的应提供租赁合同复印件（附产权证复印件）； </w:t>
            </w:r>
          </w:p>
        </w:tc>
      </w:tr>
      <w:tr w:rsidR="008A4556" w:rsidRPr="000B4DAD" w:rsidTr="00A531E6">
        <w:trPr>
          <w:trHeight w:val="976"/>
        </w:trPr>
        <w:tc>
          <w:tcPr>
            <w:tcW w:w="720" w:type="dxa"/>
            <w:vMerge/>
            <w:tcBorders>
              <w:top w:val="nil"/>
              <w:left w:val="single" w:sz="4" w:space="0" w:color="auto"/>
              <w:bottom w:val="single" w:sz="4" w:space="0" w:color="000000"/>
              <w:right w:val="single" w:sz="4" w:space="0" w:color="auto"/>
            </w:tcBorders>
            <w:vAlign w:val="center"/>
            <w:hideMark/>
          </w:tcPr>
          <w:p w:rsidR="008A4556" w:rsidRPr="000B4DAD" w:rsidRDefault="008A4556" w:rsidP="00A531E6">
            <w:pPr>
              <w:widowControl/>
              <w:jc w:val="left"/>
              <w:rPr>
                <w:rFonts w:ascii="宋体" w:hAnsi="宋体" w:cs="宋体"/>
                <w:color w:val="000000"/>
                <w:kern w:val="0"/>
                <w:sz w:val="22"/>
                <w:szCs w:val="22"/>
              </w:rPr>
            </w:pPr>
          </w:p>
        </w:tc>
        <w:tc>
          <w:tcPr>
            <w:tcW w:w="1220" w:type="dxa"/>
            <w:vMerge/>
            <w:tcBorders>
              <w:top w:val="nil"/>
              <w:left w:val="single" w:sz="4" w:space="0" w:color="auto"/>
              <w:bottom w:val="single" w:sz="4" w:space="0" w:color="000000"/>
              <w:right w:val="single" w:sz="4" w:space="0" w:color="auto"/>
            </w:tcBorders>
            <w:vAlign w:val="center"/>
            <w:hideMark/>
          </w:tcPr>
          <w:p w:rsidR="008A4556" w:rsidRPr="000B4DAD" w:rsidRDefault="008A4556" w:rsidP="00A531E6">
            <w:pPr>
              <w:widowControl/>
              <w:jc w:val="left"/>
              <w:rPr>
                <w:rFonts w:ascii="宋体" w:hAnsi="宋体" w:cs="宋体"/>
                <w:color w:val="000000"/>
                <w:kern w:val="0"/>
                <w:sz w:val="22"/>
                <w:szCs w:val="22"/>
              </w:rPr>
            </w:pPr>
          </w:p>
        </w:tc>
        <w:tc>
          <w:tcPr>
            <w:tcW w:w="640" w:type="dxa"/>
            <w:vMerge/>
            <w:tcBorders>
              <w:top w:val="nil"/>
              <w:left w:val="single" w:sz="4" w:space="0" w:color="auto"/>
              <w:bottom w:val="single" w:sz="4" w:space="0" w:color="000000"/>
              <w:right w:val="single" w:sz="4" w:space="0" w:color="auto"/>
            </w:tcBorders>
            <w:vAlign w:val="center"/>
            <w:hideMark/>
          </w:tcPr>
          <w:p w:rsidR="008A4556" w:rsidRPr="000B4DAD" w:rsidRDefault="008A4556" w:rsidP="00A531E6">
            <w:pPr>
              <w:widowControl/>
              <w:jc w:val="left"/>
              <w:rPr>
                <w:rFonts w:ascii="宋体" w:hAnsi="宋体" w:cs="宋体"/>
                <w:color w:val="000000"/>
                <w:kern w:val="0"/>
                <w:sz w:val="22"/>
                <w:szCs w:val="22"/>
              </w:rPr>
            </w:pPr>
          </w:p>
        </w:tc>
        <w:tc>
          <w:tcPr>
            <w:tcW w:w="6480" w:type="dxa"/>
            <w:vMerge/>
            <w:tcBorders>
              <w:top w:val="nil"/>
              <w:left w:val="single" w:sz="4" w:space="0" w:color="auto"/>
              <w:bottom w:val="single" w:sz="4" w:space="0" w:color="000000"/>
              <w:right w:val="single" w:sz="4" w:space="0" w:color="auto"/>
            </w:tcBorders>
            <w:vAlign w:val="center"/>
            <w:hideMark/>
          </w:tcPr>
          <w:p w:rsidR="008A4556" w:rsidRPr="000B4DAD" w:rsidRDefault="008A4556" w:rsidP="00A531E6">
            <w:pPr>
              <w:widowControl/>
              <w:jc w:val="left"/>
              <w:rPr>
                <w:rFonts w:ascii="宋体" w:hAnsi="宋体" w:cs="宋体"/>
                <w:color w:val="000000"/>
                <w:kern w:val="0"/>
                <w:sz w:val="22"/>
                <w:szCs w:val="22"/>
              </w:rPr>
            </w:pPr>
          </w:p>
        </w:tc>
        <w:tc>
          <w:tcPr>
            <w:tcW w:w="4847" w:type="dxa"/>
            <w:tcBorders>
              <w:top w:val="nil"/>
              <w:left w:val="nil"/>
              <w:bottom w:val="single" w:sz="4" w:space="0" w:color="auto"/>
              <w:right w:val="single" w:sz="4" w:space="0" w:color="auto"/>
            </w:tcBorders>
            <w:shd w:val="clear" w:color="auto" w:fill="auto"/>
            <w:vAlign w:val="center"/>
            <w:hideMark/>
          </w:tcPr>
          <w:p w:rsidR="008A4556" w:rsidRPr="000B4DAD" w:rsidRDefault="008A4556" w:rsidP="00A531E6">
            <w:pPr>
              <w:widowControl/>
              <w:jc w:val="left"/>
              <w:rPr>
                <w:rFonts w:ascii="宋体" w:hAnsi="宋体" w:cs="宋体"/>
                <w:color w:val="000000"/>
                <w:kern w:val="0"/>
                <w:sz w:val="22"/>
                <w:szCs w:val="22"/>
              </w:rPr>
            </w:pPr>
            <w:r w:rsidRPr="000B4DAD">
              <w:rPr>
                <w:rFonts w:ascii="宋体" w:hAnsi="宋体" w:cs="宋体" w:hint="eastAsia"/>
                <w:color w:val="000000"/>
                <w:kern w:val="0"/>
                <w:sz w:val="22"/>
                <w:szCs w:val="22"/>
              </w:rPr>
              <w:t>2、营业场所为自有的应提供产权证复印件（产权证书上权利人与代理机构企业法人或法定代表人或股东或主要负责人应一致）。</w:t>
            </w:r>
          </w:p>
        </w:tc>
      </w:tr>
      <w:tr w:rsidR="008A4556" w:rsidRPr="000B4DAD" w:rsidTr="00A531E6">
        <w:trPr>
          <w:trHeight w:val="419"/>
        </w:trPr>
        <w:tc>
          <w:tcPr>
            <w:tcW w:w="720" w:type="dxa"/>
            <w:vMerge/>
            <w:tcBorders>
              <w:top w:val="nil"/>
              <w:left w:val="single" w:sz="4" w:space="0" w:color="auto"/>
              <w:bottom w:val="single" w:sz="4" w:space="0" w:color="000000"/>
              <w:right w:val="single" w:sz="4" w:space="0" w:color="auto"/>
            </w:tcBorders>
            <w:vAlign w:val="center"/>
            <w:hideMark/>
          </w:tcPr>
          <w:p w:rsidR="008A4556" w:rsidRPr="000B4DAD" w:rsidRDefault="008A4556" w:rsidP="00A531E6">
            <w:pPr>
              <w:widowControl/>
              <w:jc w:val="left"/>
              <w:rPr>
                <w:rFonts w:ascii="宋体" w:hAnsi="宋体" w:cs="宋体"/>
                <w:color w:val="000000"/>
                <w:kern w:val="0"/>
                <w:sz w:val="22"/>
                <w:szCs w:val="22"/>
              </w:rPr>
            </w:pPr>
          </w:p>
        </w:tc>
        <w:tc>
          <w:tcPr>
            <w:tcW w:w="1220" w:type="dxa"/>
            <w:vMerge/>
            <w:tcBorders>
              <w:top w:val="nil"/>
              <w:left w:val="single" w:sz="4" w:space="0" w:color="auto"/>
              <w:bottom w:val="single" w:sz="4" w:space="0" w:color="000000"/>
              <w:right w:val="single" w:sz="4" w:space="0" w:color="auto"/>
            </w:tcBorders>
            <w:vAlign w:val="center"/>
            <w:hideMark/>
          </w:tcPr>
          <w:p w:rsidR="008A4556" w:rsidRPr="000B4DAD" w:rsidRDefault="008A4556" w:rsidP="00A531E6">
            <w:pPr>
              <w:widowControl/>
              <w:jc w:val="left"/>
              <w:rPr>
                <w:rFonts w:ascii="宋体" w:hAnsi="宋体" w:cs="宋体"/>
                <w:color w:val="000000"/>
                <w:kern w:val="0"/>
                <w:sz w:val="22"/>
                <w:szCs w:val="22"/>
              </w:rPr>
            </w:pPr>
          </w:p>
        </w:tc>
        <w:tc>
          <w:tcPr>
            <w:tcW w:w="640" w:type="dxa"/>
            <w:vMerge/>
            <w:tcBorders>
              <w:top w:val="nil"/>
              <w:left w:val="single" w:sz="4" w:space="0" w:color="auto"/>
              <w:bottom w:val="single" w:sz="4" w:space="0" w:color="000000"/>
              <w:right w:val="single" w:sz="4" w:space="0" w:color="auto"/>
            </w:tcBorders>
            <w:vAlign w:val="center"/>
            <w:hideMark/>
          </w:tcPr>
          <w:p w:rsidR="008A4556" w:rsidRPr="000B4DAD" w:rsidRDefault="008A4556" w:rsidP="00A531E6">
            <w:pPr>
              <w:widowControl/>
              <w:jc w:val="left"/>
              <w:rPr>
                <w:rFonts w:ascii="宋体" w:hAnsi="宋体" w:cs="宋体"/>
                <w:color w:val="000000"/>
                <w:kern w:val="0"/>
                <w:sz w:val="22"/>
                <w:szCs w:val="22"/>
              </w:rPr>
            </w:pPr>
          </w:p>
        </w:tc>
        <w:tc>
          <w:tcPr>
            <w:tcW w:w="6480" w:type="dxa"/>
            <w:vMerge/>
            <w:tcBorders>
              <w:top w:val="nil"/>
              <w:left w:val="single" w:sz="4" w:space="0" w:color="auto"/>
              <w:bottom w:val="single" w:sz="4" w:space="0" w:color="000000"/>
              <w:right w:val="single" w:sz="4" w:space="0" w:color="auto"/>
            </w:tcBorders>
            <w:vAlign w:val="center"/>
            <w:hideMark/>
          </w:tcPr>
          <w:p w:rsidR="008A4556" w:rsidRPr="000B4DAD" w:rsidRDefault="008A4556" w:rsidP="00A531E6">
            <w:pPr>
              <w:widowControl/>
              <w:jc w:val="left"/>
              <w:rPr>
                <w:rFonts w:ascii="宋体" w:hAnsi="宋体" w:cs="宋体"/>
                <w:color w:val="000000"/>
                <w:kern w:val="0"/>
                <w:sz w:val="22"/>
                <w:szCs w:val="22"/>
              </w:rPr>
            </w:pPr>
          </w:p>
        </w:tc>
        <w:tc>
          <w:tcPr>
            <w:tcW w:w="4847" w:type="dxa"/>
            <w:tcBorders>
              <w:top w:val="nil"/>
              <w:left w:val="nil"/>
              <w:bottom w:val="single" w:sz="4" w:space="0" w:color="auto"/>
              <w:right w:val="single" w:sz="4" w:space="0" w:color="auto"/>
            </w:tcBorders>
            <w:shd w:val="clear" w:color="auto" w:fill="auto"/>
            <w:vAlign w:val="center"/>
            <w:hideMark/>
          </w:tcPr>
          <w:p w:rsidR="008A4556" w:rsidRPr="000B4DAD" w:rsidRDefault="008A4556" w:rsidP="00A531E6">
            <w:pPr>
              <w:widowControl/>
              <w:jc w:val="left"/>
              <w:rPr>
                <w:rFonts w:ascii="宋体" w:hAnsi="宋体" w:cs="宋体"/>
                <w:color w:val="000000"/>
                <w:kern w:val="0"/>
                <w:sz w:val="22"/>
                <w:szCs w:val="22"/>
              </w:rPr>
            </w:pPr>
            <w:r w:rsidRPr="000B4DAD">
              <w:rPr>
                <w:rFonts w:ascii="宋体" w:hAnsi="宋体" w:cs="宋体" w:hint="eastAsia"/>
                <w:color w:val="000000"/>
                <w:kern w:val="0"/>
                <w:sz w:val="22"/>
                <w:szCs w:val="22"/>
              </w:rPr>
              <w:t>3、营业场所的地点应集中在同一幢楼，否则不予计算。</w:t>
            </w:r>
          </w:p>
        </w:tc>
      </w:tr>
      <w:tr w:rsidR="008A4556" w:rsidRPr="000B4DAD" w:rsidTr="00A531E6">
        <w:trPr>
          <w:trHeight w:val="783"/>
        </w:trPr>
        <w:tc>
          <w:tcPr>
            <w:tcW w:w="720" w:type="dxa"/>
            <w:vMerge/>
            <w:tcBorders>
              <w:top w:val="nil"/>
              <w:left w:val="single" w:sz="4" w:space="0" w:color="auto"/>
              <w:bottom w:val="single" w:sz="4" w:space="0" w:color="000000"/>
              <w:right w:val="single" w:sz="4" w:space="0" w:color="auto"/>
            </w:tcBorders>
            <w:vAlign w:val="center"/>
            <w:hideMark/>
          </w:tcPr>
          <w:p w:rsidR="008A4556" w:rsidRPr="000B4DAD" w:rsidRDefault="008A4556" w:rsidP="00A531E6">
            <w:pPr>
              <w:widowControl/>
              <w:jc w:val="left"/>
              <w:rPr>
                <w:rFonts w:ascii="宋体" w:hAnsi="宋体" w:cs="宋体"/>
                <w:color w:val="000000"/>
                <w:kern w:val="0"/>
                <w:sz w:val="22"/>
                <w:szCs w:val="22"/>
              </w:rPr>
            </w:pPr>
          </w:p>
        </w:tc>
        <w:tc>
          <w:tcPr>
            <w:tcW w:w="1220" w:type="dxa"/>
            <w:tcBorders>
              <w:top w:val="nil"/>
              <w:left w:val="nil"/>
              <w:bottom w:val="single" w:sz="4" w:space="0" w:color="auto"/>
              <w:right w:val="single" w:sz="4" w:space="0" w:color="auto"/>
            </w:tcBorders>
            <w:shd w:val="clear" w:color="auto" w:fill="auto"/>
            <w:vAlign w:val="center"/>
            <w:hideMark/>
          </w:tcPr>
          <w:p w:rsidR="008A4556" w:rsidRPr="000B4DAD" w:rsidRDefault="008A4556" w:rsidP="00A531E6">
            <w:pPr>
              <w:widowControl/>
              <w:jc w:val="center"/>
              <w:rPr>
                <w:rFonts w:ascii="宋体" w:hAnsi="宋体" w:cs="宋体"/>
                <w:color w:val="000000"/>
                <w:kern w:val="0"/>
                <w:sz w:val="22"/>
                <w:szCs w:val="22"/>
              </w:rPr>
            </w:pPr>
            <w:r w:rsidRPr="000B4DAD">
              <w:rPr>
                <w:rFonts w:ascii="宋体" w:hAnsi="宋体" w:cs="宋体" w:hint="eastAsia"/>
                <w:color w:val="000000"/>
                <w:kern w:val="0"/>
                <w:sz w:val="22"/>
                <w:szCs w:val="22"/>
              </w:rPr>
              <w:t>B2、办公场所设备设施情况</w:t>
            </w:r>
          </w:p>
        </w:tc>
        <w:tc>
          <w:tcPr>
            <w:tcW w:w="640" w:type="dxa"/>
            <w:tcBorders>
              <w:top w:val="nil"/>
              <w:left w:val="nil"/>
              <w:bottom w:val="single" w:sz="4" w:space="0" w:color="auto"/>
              <w:right w:val="single" w:sz="4" w:space="0" w:color="auto"/>
            </w:tcBorders>
            <w:shd w:val="clear" w:color="auto" w:fill="auto"/>
            <w:vAlign w:val="center"/>
            <w:hideMark/>
          </w:tcPr>
          <w:p w:rsidR="008A4556" w:rsidRPr="000B4DAD" w:rsidRDefault="002604B7" w:rsidP="00A531E6">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6480" w:type="dxa"/>
            <w:tcBorders>
              <w:top w:val="nil"/>
              <w:left w:val="nil"/>
              <w:bottom w:val="single" w:sz="4" w:space="0" w:color="auto"/>
              <w:right w:val="single" w:sz="4" w:space="0" w:color="auto"/>
            </w:tcBorders>
            <w:shd w:val="clear" w:color="auto" w:fill="auto"/>
            <w:vAlign w:val="center"/>
            <w:hideMark/>
          </w:tcPr>
          <w:p w:rsidR="008A4556" w:rsidRPr="000B4DAD" w:rsidRDefault="008A4556" w:rsidP="002604B7">
            <w:pPr>
              <w:widowControl/>
              <w:jc w:val="left"/>
              <w:rPr>
                <w:rFonts w:ascii="宋体" w:hAnsi="宋体" w:cs="宋体"/>
                <w:color w:val="000000"/>
                <w:kern w:val="0"/>
                <w:sz w:val="22"/>
                <w:szCs w:val="22"/>
              </w:rPr>
            </w:pPr>
            <w:r w:rsidRPr="000B4DAD">
              <w:rPr>
                <w:rFonts w:ascii="宋体" w:hAnsi="宋体" w:cs="宋体" w:hint="eastAsia"/>
                <w:color w:val="000000"/>
                <w:kern w:val="0"/>
                <w:sz w:val="22"/>
                <w:szCs w:val="22"/>
              </w:rPr>
              <w:t>代理机构在福州市区内的营业场所办公设施齐全,专门设有开标室、评标室、抽取专家室、样品展示厅，监控覆盖上述区域的得</w:t>
            </w:r>
            <w:r w:rsidR="002604B7">
              <w:rPr>
                <w:rFonts w:ascii="宋体" w:hAnsi="宋体" w:cs="宋体" w:hint="eastAsia"/>
                <w:color w:val="000000"/>
                <w:kern w:val="0"/>
                <w:sz w:val="22"/>
                <w:szCs w:val="22"/>
              </w:rPr>
              <w:t>3</w:t>
            </w:r>
            <w:r w:rsidRPr="000B4DAD">
              <w:rPr>
                <w:rFonts w:ascii="宋体" w:hAnsi="宋体" w:cs="宋体" w:hint="eastAsia"/>
                <w:color w:val="000000"/>
                <w:kern w:val="0"/>
                <w:sz w:val="22"/>
                <w:szCs w:val="22"/>
              </w:rPr>
              <w:t>分。</w:t>
            </w:r>
          </w:p>
        </w:tc>
        <w:tc>
          <w:tcPr>
            <w:tcW w:w="4847" w:type="dxa"/>
            <w:tcBorders>
              <w:top w:val="nil"/>
              <w:left w:val="nil"/>
              <w:bottom w:val="single" w:sz="4" w:space="0" w:color="auto"/>
              <w:right w:val="single" w:sz="4" w:space="0" w:color="auto"/>
            </w:tcBorders>
            <w:shd w:val="clear" w:color="auto" w:fill="auto"/>
            <w:vAlign w:val="center"/>
            <w:hideMark/>
          </w:tcPr>
          <w:p w:rsidR="008A4556" w:rsidRPr="000B4DAD" w:rsidRDefault="008A4556" w:rsidP="00A531E6">
            <w:pPr>
              <w:widowControl/>
              <w:jc w:val="left"/>
              <w:rPr>
                <w:rFonts w:ascii="宋体" w:hAnsi="宋体" w:cs="宋体"/>
                <w:color w:val="000000"/>
                <w:kern w:val="0"/>
                <w:sz w:val="22"/>
                <w:szCs w:val="22"/>
              </w:rPr>
            </w:pPr>
            <w:r w:rsidRPr="000B4DAD">
              <w:rPr>
                <w:rFonts w:ascii="宋体" w:hAnsi="宋体" w:cs="宋体" w:hint="eastAsia"/>
                <w:color w:val="000000"/>
                <w:kern w:val="0"/>
                <w:sz w:val="22"/>
                <w:szCs w:val="22"/>
              </w:rPr>
              <w:t>提供营业场所布局平面图及其各功能房间的照片，并体现监控覆盖。</w:t>
            </w:r>
          </w:p>
        </w:tc>
      </w:tr>
      <w:tr w:rsidR="008A4556" w:rsidRPr="000B4DAD" w:rsidTr="00A531E6">
        <w:trPr>
          <w:trHeight w:val="660"/>
        </w:trPr>
        <w:tc>
          <w:tcPr>
            <w:tcW w:w="720" w:type="dxa"/>
            <w:vMerge/>
            <w:tcBorders>
              <w:top w:val="nil"/>
              <w:left w:val="single" w:sz="4" w:space="0" w:color="auto"/>
              <w:bottom w:val="single" w:sz="4" w:space="0" w:color="000000"/>
              <w:right w:val="single" w:sz="4" w:space="0" w:color="auto"/>
            </w:tcBorders>
            <w:vAlign w:val="center"/>
            <w:hideMark/>
          </w:tcPr>
          <w:p w:rsidR="008A4556" w:rsidRPr="000B4DAD" w:rsidRDefault="008A4556" w:rsidP="00A531E6">
            <w:pPr>
              <w:widowControl/>
              <w:jc w:val="left"/>
              <w:rPr>
                <w:rFonts w:ascii="宋体" w:hAnsi="宋体" w:cs="宋体"/>
                <w:color w:val="000000"/>
                <w:kern w:val="0"/>
                <w:sz w:val="22"/>
                <w:szCs w:val="22"/>
              </w:rPr>
            </w:pPr>
          </w:p>
        </w:tc>
        <w:tc>
          <w:tcPr>
            <w:tcW w:w="1220" w:type="dxa"/>
            <w:tcBorders>
              <w:top w:val="nil"/>
              <w:left w:val="nil"/>
              <w:bottom w:val="single" w:sz="4" w:space="0" w:color="auto"/>
              <w:right w:val="single" w:sz="4" w:space="0" w:color="auto"/>
            </w:tcBorders>
            <w:shd w:val="clear" w:color="auto" w:fill="auto"/>
            <w:vAlign w:val="center"/>
            <w:hideMark/>
          </w:tcPr>
          <w:p w:rsidR="008A4556" w:rsidRPr="000B4DAD" w:rsidRDefault="008A4556" w:rsidP="00A531E6">
            <w:pPr>
              <w:widowControl/>
              <w:jc w:val="center"/>
              <w:rPr>
                <w:rFonts w:ascii="宋体" w:hAnsi="宋体" w:cs="宋体"/>
                <w:color w:val="000000"/>
                <w:kern w:val="0"/>
                <w:sz w:val="22"/>
                <w:szCs w:val="22"/>
              </w:rPr>
            </w:pPr>
            <w:r w:rsidRPr="000B4DAD">
              <w:rPr>
                <w:rFonts w:ascii="宋体" w:hAnsi="宋体" w:cs="宋体" w:hint="eastAsia"/>
                <w:color w:val="000000"/>
                <w:kern w:val="0"/>
                <w:sz w:val="22"/>
                <w:szCs w:val="22"/>
              </w:rPr>
              <w:t>B3、自有网站</w:t>
            </w:r>
          </w:p>
        </w:tc>
        <w:tc>
          <w:tcPr>
            <w:tcW w:w="640" w:type="dxa"/>
            <w:tcBorders>
              <w:top w:val="nil"/>
              <w:left w:val="nil"/>
              <w:bottom w:val="single" w:sz="4" w:space="0" w:color="auto"/>
              <w:right w:val="single" w:sz="4" w:space="0" w:color="auto"/>
            </w:tcBorders>
            <w:shd w:val="clear" w:color="auto" w:fill="auto"/>
            <w:vAlign w:val="center"/>
            <w:hideMark/>
          </w:tcPr>
          <w:p w:rsidR="008A4556" w:rsidRPr="000B4DAD" w:rsidRDefault="002604B7" w:rsidP="00A531E6">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6480" w:type="dxa"/>
            <w:tcBorders>
              <w:top w:val="nil"/>
              <w:left w:val="nil"/>
              <w:bottom w:val="single" w:sz="4" w:space="0" w:color="auto"/>
              <w:right w:val="single" w:sz="4" w:space="0" w:color="auto"/>
            </w:tcBorders>
            <w:shd w:val="clear" w:color="auto" w:fill="auto"/>
            <w:vAlign w:val="center"/>
            <w:hideMark/>
          </w:tcPr>
          <w:p w:rsidR="008A4556" w:rsidRPr="000B4DAD" w:rsidRDefault="008A4556" w:rsidP="002604B7">
            <w:pPr>
              <w:widowControl/>
              <w:jc w:val="left"/>
              <w:rPr>
                <w:rFonts w:ascii="宋体" w:hAnsi="宋体" w:cs="宋体"/>
                <w:color w:val="000000"/>
                <w:kern w:val="0"/>
                <w:sz w:val="22"/>
                <w:szCs w:val="22"/>
              </w:rPr>
            </w:pPr>
            <w:r w:rsidRPr="000B4DAD">
              <w:rPr>
                <w:rFonts w:ascii="宋体" w:hAnsi="宋体" w:cs="宋体" w:hint="eastAsia"/>
                <w:color w:val="000000"/>
                <w:kern w:val="0"/>
                <w:sz w:val="22"/>
                <w:szCs w:val="22"/>
              </w:rPr>
              <w:t>公司拥有自有网站得</w:t>
            </w:r>
            <w:r w:rsidR="002604B7">
              <w:rPr>
                <w:rFonts w:ascii="宋体" w:hAnsi="宋体" w:cs="宋体" w:hint="eastAsia"/>
                <w:color w:val="000000"/>
                <w:kern w:val="0"/>
                <w:sz w:val="22"/>
                <w:szCs w:val="22"/>
              </w:rPr>
              <w:t>2</w:t>
            </w:r>
            <w:r w:rsidRPr="000B4DAD">
              <w:rPr>
                <w:rFonts w:ascii="宋体" w:hAnsi="宋体" w:cs="宋体" w:hint="eastAsia"/>
                <w:color w:val="000000"/>
                <w:kern w:val="0"/>
                <w:sz w:val="22"/>
                <w:szCs w:val="22"/>
              </w:rPr>
              <w:t>分。</w:t>
            </w:r>
          </w:p>
        </w:tc>
        <w:tc>
          <w:tcPr>
            <w:tcW w:w="4847" w:type="dxa"/>
            <w:tcBorders>
              <w:top w:val="nil"/>
              <w:left w:val="nil"/>
              <w:bottom w:val="single" w:sz="4" w:space="0" w:color="auto"/>
              <w:right w:val="single" w:sz="4" w:space="0" w:color="auto"/>
            </w:tcBorders>
            <w:shd w:val="clear" w:color="auto" w:fill="auto"/>
            <w:vAlign w:val="center"/>
            <w:hideMark/>
          </w:tcPr>
          <w:p w:rsidR="008A4556" w:rsidRPr="000B4DAD" w:rsidRDefault="008A4556" w:rsidP="00A531E6">
            <w:pPr>
              <w:widowControl/>
              <w:jc w:val="left"/>
              <w:rPr>
                <w:rFonts w:ascii="宋体" w:hAnsi="宋体" w:cs="宋体"/>
                <w:color w:val="000000"/>
                <w:kern w:val="0"/>
                <w:sz w:val="22"/>
                <w:szCs w:val="22"/>
              </w:rPr>
            </w:pPr>
            <w:r w:rsidRPr="000B4DAD">
              <w:rPr>
                <w:rFonts w:ascii="宋体" w:hAnsi="宋体" w:cs="宋体" w:hint="eastAsia"/>
                <w:color w:val="000000"/>
                <w:kern w:val="0"/>
                <w:sz w:val="22"/>
                <w:szCs w:val="22"/>
              </w:rPr>
              <w:t>提供自主网站网址及网站不少于10张界面截图。</w:t>
            </w:r>
          </w:p>
        </w:tc>
      </w:tr>
      <w:tr w:rsidR="008A4556" w:rsidRPr="000B4DAD" w:rsidTr="00A531E6">
        <w:trPr>
          <w:trHeight w:val="1080"/>
        </w:trPr>
        <w:tc>
          <w:tcPr>
            <w:tcW w:w="1940" w:type="dxa"/>
            <w:gridSpan w:val="2"/>
            <w:vMerge w:val="restart"/>
            <w:tcBorders>
              <w:top w:val="single" w:sz="4" w:space="0" w:color="auto"/>
              <w:left w:val="single" w:sz="4" w:space="0" w:color="auto"/>
              <w:bottom w:val="nil"/>
              <w:right w:val="single" w:sz="4" w:space="0" w:color="000000"/>
            </w:tcBorders>
            <w:shd w:val="clear" w:color="auto" w:fill="auto"/>
            <w:vAlign w:val="center"/>
            <w:hideMark/>
          </w:tcPr>
          <w:p w:rsidR="008A4556" w:rsidRPr="000B4DAD" w:rsidRDefault="00100897" w:rsidP="00A531E6">
            <w:pPr>
              <w:widowControl/>
              <w:jc w:val="center"/>
              <w:rPr>
                <w:rFonts w:ascii="宋体" w:hAnsi="宋体" w:cs="宋体"/>
                <w:color w:val="000000"/>
                <w:kern w:val="0"/>
                <w:sz w:val="22"/>
                <w:szCs w:val="22"/>
              </w:rPr>
            </w:pPr>
            <w:r>
              <w:rPr>
                <w:rFonts w:ascii="宋体" w:hAnsi="宋体" w:cs="宋体" w:hint="eastAsia"/>
                <w:color w:val="000000"/>
                <w:kern w:val="0"/>
                <w:sz w:val="22"/>
                <w:szCs w:val="22"/>
              </w:rPr>
              <w:t>C</w:t>
            </w:r>
            <w:r w:rsidR="008A4556" w:rsidRPr="000B4DAD">
              <w:rPr>
                <w:rFonts w:ascii="宋体" w:hAnsi="宋体" w:cs="宋体" w:hint="eastAsia"/>
                <w:color w:val="000000"/>
                <w:kern w:val="0"/>
                <w:sz w:val="22"/>
                <w:szCs w:val="22"/>
              </w:rPr>
              <w:t>、专业化水平</w:t>
            </w:r>
          </w:p>
        </w:tc>
        <w:tc>
          <w:tcPr>
            <w:tcW w:w="640" w:type="dxa"/>
            <w:tcBorders>
              <w:top w:val="nil"/>
              <w:left w:val="nil"/>
              <w:bottom w:val="single" w:sz="4" w:space="0" w:color="auto"/>
              <w:right w:val="single" w:sz="4" w:space="0" w:color="auto"/>
            </w:tcBorders>
            <w:shd w:val="clear" w:color="auto" w:fill="auto"/>
            <w:vAlign w:val="center"/>
            <w:hideMark/>
          </w:tcPr>
          <w:p w:rsidR="008A4556" w:rsidRPr="000B4DAD" w:rsidRDefault="008A4556" w:rsidP="00A531E6">
            <w:pPr>
              <w:widowControl/>
              <w:jc w:val="center"/>
              <w:rPr>
                <w:rFonts w:ascii="宋体" w:hAnsi="宋体" w:cs="宋体"/>
                <w:color w:val="000000"/>
                <w:kern w:val="0"/>
                <w:sz w:val="22"/>
                <w:szCs w:val="22"/>
              </w:rPr>
            </w:pPr>
            <w:r w:rsidRPr="000B4DAD">
              <w:rPr>
                <w:rFonts w:ascii="宋体" w:hAnsi="宋体" w:cs="宋体" w:hint="eastAsia"/>
                <w:color w:val="000000"/>
                <w:kern w:val="0"/>
                <w:sz w:val="22"/>
                <w:szCs w:val="22"/>
              </w:rPr>
              <w:t>15</w:t>
            </w:r>
          </w:p>
        </w:tc>
        <w:tc>
          <w:tcPr>
            <w:tcW w:w="6480" w:type="dxa"/>
            <w:tcBorders>
              <w:top w:val="nil"/>
              <w:left w:val="nil"/>
              <w:bottom w:val="single" w:sz="4" w:space="0" w:color="auto"/>
              <w:right w:val="single" w:sz="4" w:space="0" w:color="auto"/>
            </w:tcBorders>
            <w:shd w:val="clear" w:color="auto" w:fill="auto"/>
            <w:vAlign w:val="center"/>
            <w:hideMark/>
          </w:tcPr>
          <w:p w:rsidR="008A4556" w:rsidRPr="000B4DAD" w:rsidRDefault="00100897" w:rsidP="00A531E6">
            <w:pPr>
              <w:widowControl/>
              <w:rPr>
                <w:rFonts w:ascii="宋体" w:hAnsi="宋体" w:cs="宋体"/>
                <w:color w:val="000000"/>
                <w:kern w:val="0"/>
                <w:szCs w:val="21"/>
              </w:rPr>
            </w:pPr>
            <w:r>
              <w:rPr>
                <w:rFonts w:ascii="宋体" w:hAnsi="宋体" w:cs="宋体" w:hint="eastAsia"/>
                <w:color w:val="000000"/>
                <w:kern w:val="0"/>
                <w:szCs w:val="21"/>
              </w:rPr>
              <w:t>C</w:t>
            </w:r>
            <w:r w:rsidR="008A4556" w:rsidRPr="000B4DAD">
              <w:rPr>
                <w:rFonts w:ascii="宋体" w:hAnsi="宋体" w:cs="宋体" w:hint="eastAsia"/>
                <w:color w:val="000000"/>
                <w:kern w:val="0"/>
                <w:szCs w:val="21"/>
              </w:rPr>
              <w:t>1、招标代理机构自2016年1月1日至2018年12月31日完成福建省内医疗机构医疗设备国际招标项目业绩项目数≥</w:t>
            </w:r>
            <w:r w:rsidR="008A4556" w:rsidRPr="000B4DAD">
              <w:rPr>
                <w:rFonts w:ascii="宋体" w:hAnsi="宋体" w:cs="宋体" w:hint="eastAsia"/>
                <w:color w:val="000000"/>
                <w:kern w:val="0"/>
                <w:szCs w:val="21"/>
                <w:u w:val="single"/>
              </w:rPr>
              <w:t>100</w:t>
            </w:r>
            <w:r w:rsidR="008A4556" w:rsidRPr="000B4DAD">
              <w:rPr>
                <w:rFonts w:ascii="宋体" w:hAnsi="宋体" w:cs="宋体" w:hint="eastAsia"/>
                <w:color w:val="000000"/>
                <w:kern w:val="0"/>
                <w:szCs w:val="21"/>
              </w:rPr>
              <w:t>个的得15分，</w:t>
            </w:r>
            <w:r w:rsidR="008A4556" w:rsidRPr="000B4DAD">
              <w:rPr>
                <w:rFonts w:ascii="宋体" w:hAnsi="宋体" w:cs="宋体" w:hint="eastAsia"/>
                <w:color w:val="000000"/>
                <w:kern w:val="0"/>
                <w:szCs w:val="21"/>
                <w:u w:val="single"/>
              </w:rPr>
              <w:t>100</w:t>
            </w:r>
            <w:r w:rsidR="008A4556" w:rsidRPr="000B4DAD">
              <w:rPr>
                <w:rFonts w:ascii="宋体" w:hAnsi="宋体" w:cs="宋体" w:hint="eastAsia"/>
                <w:color w:val="000000"/>
                <w:kern w:val="0"/>
                <w:szCs w:val="21"/>
              </w:rPr>
              <w:t>个＞项目数≥</w:t>
            </w:r>
            <w:r w:rsidR="008A4556" w:rsidRPr="000B4DAD">
              <w:rPr>
                <w:rFonts w:ascii="宋体" w:hAnsi="宋体" w:cs="宋体" w:hint="eastAsia"/>
                <w:color w:val="000000"/>
                <w:kern w:val="0"/>
                <w:szCs w:val="21"/>
                <w:u w:val="single"/>
              </w:rPr>
              <w:t xml:space="preserve">  50</w:t>
            </w:r>
            <w:r w:rsidR="008A4556" w:rsidRPr="000B4DAD">
              <w:rPr>
                <w:rFonts w:ascii="宋体" w:hAnsi="宋体" w:cs="宋体" w:hint="eastAsia"/>
                <w:color w:val="000000"/>
                <w:kern w:val="0"/>
                <w:szCs w:val="21"/>
              </w:rPr>
              <w:t>个的得10分，项目数＜</w:t>
            </w:r>
            <w:r w:rsidR="008A4556" w:rsidRPr="000B4DAD">
              <w:rPr>
                <w:rFonts w:ascii="宋体" w:hAnsi="宋体" w:cs="宋体" w:hint="eastAsia"/>
                <w:color w:val="000000"/>
                <w:kern w:val="0"/>
                <w:szCs w:val="21"/>
                <w:u w:val="single"/>
              </w:rPr>
              <w:t xml:space="preserve"> 50 </w:t>
            </w:r>
            <w:proofErr w:type="gramStart"/>
            <w:r w:rsidR="008A4556" w:rsidRPr="000B4DAD">
              <w:rPr>
                <w:rFonts w:ascii="宋体" w:hAnsi="宋体" w:cs="宋体" w:hint="eastAsia"/>
                <w:color w:val="000000"/>
                <w:kern w:val="0"/>
                <w:szCs w:val="21"/>
              </w:rPr>
              <w:t>个</w:t>
            </w:r>
            <w:proofErr w:type="gramEnd"/>
            <w:r w:rsidR="008A4556" w:rsidRPr="000B4DAD">
              <w:rPr>
                <w:rFonts w:ascii="宋体" w:hAnsi="宋体" w:cs="宋体" w:hint="eastAsia"/>
                <w:color w:val="000000"/>
                <w:kern w:val="0"/>
                <w:szCs w:val="21"/>
              </w:rPr>
              <w:t>的得5分。</w:t>
            </w:r>
          </w:p>
        </w:tc>
        <w:tc>
          <w:tcPr>
            <w:tcW w:w="4847" w:type="dxa"/>
            <w:vMerge w:val="restart"/>
            <w:tcBorders>
              <w:top w:val="nil"/>
              <w:left w:val="single" w:sz="4" w:space="0" w:color="auto"/>
              <w:bottom w:val="nil"/>
              <w:right w:val="single" w:sz="8" w:space="0" w:color="auto"/>
            </w:tcBorders>
            <w:shd w:val="clear" w:color="auto" w:fill="auto"/>
            <w:vAlign w:val="center"/>
            <w:hideMark/>
          </w:tcPr>
          <w:p w:rsidR="008A4556" w:rsidRPr="000B4DAD" w:rsidRDefault="008A4556" w:rsidP="00191F51">
            <w:pPr>
              <w:widowControl/>
              <w:ind w:firstLineChars="50" w:firstLine="110"/>
              <w:jc w:val="left"/>
              <w:rPr>
                <w:rFonts w:ascii="宋体" w:hAnsi="宋体" w:cs="宋体"/>
                <w:color w:val="000000"/>
                <w:kern w:val="0"/>
                <w:sz w:val="22"/>
                <w:szCs w:val="22"/>
              </w:rPr>
            </w:pPr>
            <w:r w:rsidRPr="000B4DAD">
              <w:rPr>
                <w:rFonts w:ascii="宋体" w:hAnsi="宋体" w:cs="宋体" w:hint="eastAsia"/>
                <w:color w:val="000000"/>
                <w:kern w:val="0"/>
                <w:sz w:val="22"/>
                <w:szCs w:val="22"/>
              </w:rPr>
              <w:t>1、以上业绩以机电产品招标投标中心交易平台中标结果公告发布时间为准（提供各</w:t>
            </w:r>
            <w:proofErr w:type="gramStart"/>
            <w:r w:rsidRPr="000B4DAD">
              <w:rPr>
                <w:rFonts w:ascii="宋体" w:hAnsi="宋体" w:cs="宋体" w:hint="eastAsia"/>
                <w:color w:val="000000"/>
                <w:kern w:val="0"/>
                <w:sz w:val="22"/>
                <w:szCs w:val="22"/>
              </w:rPr>
              <w:t>类业绩</w:t>
            </w:r>
            <w:proofErr w:type="gramEnd"/>
            <w:r w:rsidRPr="000B4DAD">
              <w:rPr>
                <w:rFonts w:ascii="宋体" w:hAnsi="宋体" w:cs="宋体" w:hint="eastAsia"/>
                <w:color w:val="000000"/>
                <w:kern w:val="0"/>
                <w:sz w:val="22"/>
                <w:szCs w:val="22"/>
              </w:rPr>
              <w:t>汇总表，至少包括项目编号、项目名称、采购人名称、中标金额、中标结果公告发布时间、机电产品招标投标中心交易平台</w:t>
            </w:r>
            <w:proofErr w:type="gramStart"/>
            <w:r w:rsidRPr="000B4DAD">
              <w:rPr>
                <w:rFonts w:ascii="宋体" w:hAnsi="宋体" w:cs="宋体" w:hint="eastAsia"/>
                <w:color w:val="000000"/>
                <w:kern w:val="0"/>
                <w:sz w:val="22"/>
                <w:szCs w:val="22"/>
              </w:rPr>
              <w:t>址</w:t>
            </w:r>
            <w:proofErr w:type="gramEnd"/>
            <w:r w:rsidRPr="000B4DAD">
              <w:rPr>
                <w:rFonts w:ascii="宋体" w:hAnsi="宋体" w:cs="宋体" w:hint="eastAsia"/>
                <w:color w:val="000000"/>
                <w:kern w:val="0"/>
                <w:sz w:val="22"/>
                <w:szCs w:val="22"/>
              </w:rPr>
              <w:t>链接等）</w:t>
            </w:r>
            <w:r w:rsidR="00191F51">
              <w:rPr>
                <w:rFonts w:ascii="宋体" w:hAnsi="宋体" w:cs="宋体" w:hint="eastAsia"/>
                <w:color w:val="000000"/>
                <w:kern w:val="0"/>
                <w:sz w:val="22"/>
                <w:szCs w:val="22"/>
              </w:rPr>
              <w:t xml:space="preserve">；                   </w:t>
            </w:r>
            <w:r w:rsidRPr="000B4DAD">
              <w:rPr>
                <w:rFonts w:ascii="宋体" w:hAnsi="宋体" w:cs="宋体" w:hint="eastAsia"/>
                <w:color w:val="000000"/>
                <w:kern w:val="0"/>
                <w:sz w:val="22"/>
                <w:szCs w:val="22"/>
              </w:rPr>
              <w:br w:type="page"/>
              <w:t>2、采购人现场在机电产品招标投标中心交易平台核实中标结果公告链接网址对应业绩真实性，如有提供虚假业绩，取消该招标代理机构评选及国际标项目代理机构中选资格。</w:t>
            </w:r>
            <w:r w:rsidRPr="000B4DAD">
              <w:rPr>
                <w:rFonts w:ascii="宋体" w:hAnsi="宋体" w:cs="宋体" w:hint="eastAsia"/>
                <w:color w:val="000000"/>
                <w:kern w:val="0"/>
                <w:sz w:val="22"/>
                <w:szCs w:val="22"/>
              </w:rPr>
              <w:br w:type="page"/>
            </w:r>
          </w:p>
        </w:tc>
      </w:tr>
      <w:tr w:rsidR="008A4556" w:rsidRPr="000B4DAD" w:rsidTr="00A531E6">
        <w:trPr>
          <w:trHeight w:val="1695"/>
        </w:trPr>
        <w:tc>
          <w:tcPr>
            <w:tcW w:w="1940" w:type="dxa"/>
            <w:gridSpan w:val="2"/>
            <w:vMerge/>
            <w:tcBorders>
              <w:top w:val="single" w:sz="4" w:space="0" w:color="auto"/>
              <w:left w:val="single" w:sz="4" w:space="0" w:color="auto"/>
              <w:bottom w:val="nil"/>
              <w:right w:val="single" w:sz="4" w:space="0" w:color="000000"/>
            </w:tcBorders>
            <w:vAlign w:val="center"/>
            <w:hideMark/>
          </w:tcPr>
          <w:p w:rsidR="008A4556" w:rsidRPr="000B4DAD" w:rsidRDefault="008A4556" w:rsidP="00A531E6">
            <w:pPr>
              <w:widowControl/>
              <w:jc w:val="left"/>
              <w:rPr>
                <w:rFonts w:ascii="宋体" w:hAnsi="宋体" w:cs="宋体"/>
                <w:color w:val="000000"/>
                <w:kern w:val="0"/>
                <w:sz w:val="22"/>
                <w:szCs w:val="22"/>
              </w:rPr>
            </w:pPr>
          </w:p>
        </w:tc>
        <w:tc>
          <w:tcPr>
            <w:tcW w:w="640" w:type="dxa"/>
            <w:tcBorders>
              <w:top w:val="nil"/>
              <w:left w:val="nil"/>
              <w:bottom w:val="single" w:sz="4" w:space="0" w:color="auto"/>
              <w:right w:val="single" w:sz="4" w:space="0" w:color="auto"/>
            </w:tcBorders>
            <w:shd w:val="clear" w:color="auto" w:fill="auto"/>
            <w:vAlign w:val="center"/>
            <w:hideMark/>
          </w:tcPr>
          <w:p w:rsidR="008A4556" w:rsidRPr="000B4DAD" w:rsidRDefault="008A4556" w:rsidP="00100897">
            <w:pPr>
              <w:widowControl/>
              <w:jc w:val="center"/>
              <w:rPr>
                <w:rFonts w:ascii="宋体" w:hAnsi="宋体" w:cs="宋体"/>
                <w:color w:val="000000"/>
                <w:kern w:val="0"/>
                <w:sz w:val="22"/>
                <w:szCs w:val="22"/>
              </w:rPr>
            </w:pPr>
            <w:r w:rsidRPr="000B4DAD">
              <w:rPr>
                <w:rFonts w:ascii="宋体" w:hAnsi="宋体" w:cs="宋体" w:hint="eastAsia"/>
                <w:color w:val="000000"/>
                <w:kern w:val="0"/>
                <w:sz w:val="22"/>
                <w:szCs w:val="22"/>
              </w:rPr>
              <w:t>1</w:t>
            </w:r>
            <w:r w:rsidR="00100897">
              <w:rPr>
                <w:rFonts w:ascii="宋体" w:hAnsi="宋体" w:cs="宋体" w:hint="eastAsia"/>
                <w:color w:val="000000"/>
                <w:kern w:val="0"/>
                <w:sz w:val="22"/>
                <w:szCs w:val="22"/>
              </w:rPr>
              <w:t>5</w:t>
            </w:r>
          </w:p>
        </w:tc>
        <w:tc>
          <w:tcPr>
            <w:tcW w:w="6480" w:type="dxa"/>
            <w:tcBorders>
              <w:top w:val="nil"/>
              <w:left w:val="nil"/>
              <w:bottom w:val="single" w:sz="4" w:space="0" w:color="auto"/>
              <w:right w:val="single" w:sz="4" w:space="0" w:color="auto"/>
            </w:tcBorders>
            <w:shd w:val="clear" w:color="auto" w:fill="auto"/>
            <w:vAlign w:val="center"/>
            <w:hideMark/>
          </w:tcPr>
          <w:p w:rsidR="008A4556" w:rsidRPr="000B4DAD" w:rsidRDefault="00100897" w:rsidP="00100897">
            <w:pPr>
              <w:widowControl/>
              <w:rPr>
                <w:rFonts w:ascii="宋体" w:hAnsi="宋体" w:cs="宋体"/>
                <w:color w:val="000000"/>
                <w:kern w:val="0"/>
                <w:szCs w:val="21"/>
              </w:rPr>
            </w:pPr>
            <w:r>
              <w:rPr>
                <w:rFonts w:ascii="宋体" w:hAnsi="宋体" w:cs="宋体" w:hint="eastAsia"/>
                <w:color w:val="000000"/>
                <w:kern w:val="0"/>
                <w:szCs w:val="21"/>
              </w:rPr>
              <w:t>C</w:t>
            </w:r>
            <w:r w:rsidR="008A4556" w:rsidRPr="000B4DAD">
              <w:rPr>
                <w:rFonts w:ascii="宋体" w:hAnsi="宋体" w:cs="宋体" w:hint="eastAsia"/>
                <w:color w:val="000000"/>
                <w:kern w:val="0"/>
                <w:szCs w:val="21"/>
              </w:rPr>
              <w:t>2、根据招标代理机构自2016年1月1日至2018年12月31日成功代理福建省内医疗机构医疗设备国际招标项目业绩进行评分：单个合同包中标金额大于1000万项目数≥</w:t>
            </w:r>
            <w:r w:rsidR="008A4556" w:rsidRPr="000B4DAD">
              <w:rPr>
                <w:rFonts w:ascii="宋体" w:hAnsi="宋体" w:cs="宋体" w:hint="eastAsia"/>
                <w:color w:val="000000"/>
                <w:kern w:val="0"/>
                <w:szCs w:val="21"/>
                <w:u w:val="single"/>
              </w:rPr>
              <w:t xml:space="preserve"> 20</w:t>
            </w:r>
            <w:r w:rsidR="008A4556" w:rsidRPr="000B4DAD">
              <w:rPr>
                <w:rFonts w:ascii="宋体" w:hAnsi="宋体" w:cs="宋体" w:hint="eastAsia"/>
                <w:color w:val="000000"/>
                <w:kern w:val="0"/>
                <w:szCs w:val="21"/>
              </w:rPr>
              <w:t>个的得1</w:t>
            </w:r>
            <w:r>
              <w:rPr>
                <w:rFonts w:ascii="宋体" w:hAnsi="宋体" w:cs="宋体" w:hint="eastAsia"/>
                <w:color w:val="000000"/>
                <w:kern w:val="0"/>
                <w:szCs w:val="21"/>
              </w:rPr>
              <w:t>5</w:t>
            </w:r>
            <w:r w:rsidR="008A4556" w:rsidRPr="000B4DAD">
              <w:rPr>
                <w:rFonts w:ascii="宋体" w:hAnsi="宋体" w:cs="宋体" w:hint="eastAsia"/>
                <w:color w:val="000000"/>
                <w:kern w:val="0"/>
                <w:szCs w:val="21"/>
              </w:rPr>
              <w:t>分，</w:t>
            </w:r>
            <w:r w:rsidR="008A4556" w:rsidRPr="000B4DAD">
              <w:rPr>
                <w:rFonts w:ascii="宋体" w:hAnsi="宋体" w:cs="宋体" w:hint="eastAsia"/>
                <w:color w:val="000000"/>
                <w:kern w:val="0"/>
                <w:szCs w:val="21"/>
                <w:u w:val="single"/>
              </w:rPr>
              <w:t xml:space="preserve">  20 </w:t>
            </w:r>
            <w:proofErr w:type="gramStart"/>
            <w:r w:rsidR="008A4556" w:rsidRPr="000B4DAD">
              <w:rPr>
                <w:rFonts w:ascii="宋体" w:hAnsi="宋体" w:cs="宋体" w:hint="eastAsia"/>
                <w:color w:val="000000"/>
                <w:kern w:val="0"/>
                <w:szCs w:val="21"/>
              </w:rPr>
              <w:t>个</w:t>
            </w:r>
            <w:proofErr w:type="gramEnd"/>
            <w:r w:rsidR="008A4556" w:rsidRPr="000B4DAD">
              <w:rPr>
                <w:rFonts w:ascii="宋体" w:hAnsi="宋体" w:cs="宋体" w:hint="eastAsia"/>
                <w:color w:val="000000"/>
                <w:kern w:val="0"/>
                <w:szCs w:val="21"/>
              </w:rPr>
              <w:t>＞单个合同包中标金额大于1000万项目数≥</w:t>
            </w:r>
            <w:r w:rsidR="008A4556" w:rsidRPr="000B4DAD">
              <w:rPr>
                <w:rFonts w:ascii="宋体" w:hAnsi="宋体" w:cs="宋体" w:hint="eastAsia"/>
                <w:color w:val="000000"/>
                <w:kern w:val="0"/>
                <w:szCs w:val="21"/>
                <w:u w:val="single"/>
              </w:rPr>
              <w:t xml:space="preserve"> 10个</w:t>
            </w:r>
            <w:r w:rsidR="008A4556" w:rsidRPr="000B4DAD">
              <w:rPr>
                <w:rFonts w:ascii="宋体" w:hAnsi="宋体" w:cs="宋体" w:hint="eastAsia"/>
                <w:color w:val="000000"/>
                <w:kern w:val="0"/>
                <w:szCs w:val="21"/>
              </w:rPr>
              <w:t>得</w:t>
            </w:r>
            <w:r>
              <w:rPr>
                <w:rFonts w:ascii="宋体" w:hAnsi="宋体" w:cs="宋体" w:hint="eastAsia"/>
                <w:color w:val="000000"/>
                <w:kern w:val="0"/>
                <w:szCs w:val="21"/>
              </w:rPr>
              <w:t>10</w:t>
            </w:r>
            <w:r w:rsidR="008A4556" w:rsidRPr="000B4DAD">
              <w:rPr>
                <w:rFonts w:ascii="宋体" w:hAnsi="宋体" w:cs="宋体" w:hint="eastAsia"/>
                <w:color w:val="000000"/>
                <w:kern w:val="0"/>
                <w:szCs w:val="21"/>
              </w:rPr>
              <w:t xml:space="preserve">分，  10 </w:t>
            </w:r>
            <w:proofErr w:type="gramStart"/>
            <w:r w:rsidR="008A4556" w:rsidRPr="000B4DAD">
              <w:rPr>
                <w:rFonts w:ascii="宋体" w:hAnsi="宋体" w:cs="宋体" w:hint="eastAsia"/>
                <w:color w:val="000000"/>
                <w:kern w:val="0"/>
                <w:szCs w:val="21"/>
              </w:rPr>
              <w:t>个</w:t>
            </w:r>
            <w:proofErr w:type="gramEnd"/>
            <w:r w:rsidR="008A4556" w:rsidRPr="000B4DAD">
              <w:rPr>
                <w:rFonts w:ascii="宋体" w:hAnsi="宋体" w:cs="宋体" w:hint="eastAsia"/>
                <w:color w:val="000000"/>
                <w:kern w:val="0"/>
                <w:szCs w:val="21"/>
              </w:rPr>
              <w:t>＞单个合同包中标金额大于1000万项目数≥ 5个得</w:t>
            </w:r>
            <w:r>
              <w:rPr>
                <w:rFonts w:ascii="宋体" w:hAnsi="宋体" w:cs="宋体" w:hint="eastAsia"/>
                <w:color w:val="000000"/>
                <w:kern w:val="0"/>
                <w:szCs w:val="21"/>
              </w:rPr>
              <w:t>5</w:t>
            </w:r>
            <w:r w:rsidR="008A4556" w:rsidRPr="000B4DAD">
              <w:rPr>
                <w:rFonts w:ascii="宋体" w:hAnsi="宋体" w:cs="宋体" w:hint="eastAsia"/>
                <w:color w:val="000000"/>
                <w:kern w:val="0"/>
                <w:szCs w:val="21"/>
              </w:rPr>
              <w:t>分，小于5个不得分。</w:t>
            </w:r>
          </w:p>
        </w:tc>
        <w:tc>
          <w:tcPr>
            <w:tcW w:w="4847" w:type="dxa"/>
            <w:vMerge/>
            <w:tcBorders>
              <w:top w:val="nil"/>
              <w:left w:val="single" w:sz="4" w:space="0" w:color="auto"/>
              <w:bottom w:val="nil"/>
              <w:right w:val="single" w:sz="8" w:space="0" w:color="auto"/>
            </w:tcBorders>
            <w:vAlign w:val="center"/>
            <w:hideMark/>
          </w:tcPr>
          <w:p w:rsidR="008A4556" w:rsidRPr="000B4DAD" w:rsidRDefault="008A4556" w:rsidP="00A531E6">
            <w:pPr>
              <w:widowControl/>
              <w:jc w:val="left"/>
              <w:rPr>
                <w:rFonts w:ascii="宋体" w:hAnsi="宋体" w:cs="宋体"/>
                <w:color w:val="000000"/>
                <w:kern w:val="0"/>
                <w:sz w:val="22"/>
                <w:szCs w:val="22"/>
              </w:rPr>
            </w:pPr>
          </w:p>
        </w:tc>
      </w:tr>
      <w:tr w:rsidR="008A4556" w:rsidRPr="000B4DAD" w:rsidTr="006658F6">
        <w:trPr>
          <w:trHeight w:val="699"/>
        </w:trPr>
        <w:tc>
          <w:tcPr>
            <w:tcW w:w="1940" w:type="dxa"/>
            <w:gridSpan w:val="2"/>
            <w:vMerge/>
            <w:tcBorders>
              <w:top w:val="single" w:sz="4" w:space="0" w:color="auto"/>
              <w:left w:val="single" w:sz="4" w:space="0" w:color="auto"/>
              <w:bottom w:val="nil"/>
              <w:right w:val="single" w:sz="4" w:space="0" w:color="000000"/>
            </w:tcBorders>
            <w:vAlign w:val="center"/>
            <w:hideMark/>
          </w:tcPr>
          <w:p w:rsidR="008A4556" w:rsidRPr="000B4DAD" w:rsidRDefault="008A4556" w:rsidP="00A531E6">
            <w:pPr>
              <w:widowControl/>
              <w:jc w:val="left"/>
              <w:rPr>
                <w:rFonts w:ascii="宋体" w:hAnsi="宋体" w:cs="宋体"/>
                <w:color w:val="000000"/>
                <w:kern w:val="0"/>
                <w:sz w:val="22"/>
                <w:szCs w:val="22"/>
              </w:rPr>
            </w:pPr>
          </w:p>
        </w:tc>
        <w:tc>
          <w:tcPr>
            <w:tcW w:w="640" w:type="dxa"/>
            <w:tcBorders>
              <w:top w:val="nil"/>
              <w:left w:val="nil"/>
              <w:bottom w:val="single" w:sz="4" w:space="0" w:color="auto"/>
              <w:right w:val="single" w:sz="4" w:space="0" w:color="auto"/>
            </w:tcBorders>
            <w:shd w:val="clear" w:color="auto" w:fill="auto"/>
            <w:vAlign w:val="center"/>
            <w:hideMark/>
          </w:tcPr>
          <w:p w:rsidR="008A4556" w:rsidRPr="000B4DAD" w:rsidRDefault="008A4556" w:rsidP="00A531E6">
            <w:pPr>
              <w:widowControl/>
              <w:jc w:val="center"/>
              <w:rPr>
                <w:rFonts w:ascii="宋体" w:hAnsi="宋体" w:cs="宋体"/>
                <w:color w:val="000000"/>
                <w:kern w:val="0"/>
                <w:sz w:val="22"/>
                <w:szCs w:val="22"/>
              </w:rPr>
            </w:pPr>
            <w:r w:rsidRPr="000B4DAD">
              <w:rPr>
                <w:rFonts w:ascii="宋体" w:hAnsi="宋体" w:cs="宋体" w:hint="eastAsia"/>
                <w:color w:val="000000"/>
                <w:kern w:val="0"/>
                <w:sz w:val="22"/>
                <w:szCs w:val="22"/>
              </w:rPr>
              <w:t>15</w:t>
            </w:r>
          </w:p>
        </w:tc>
        <w:tc>
          <w:tcPr>
            <w:tcW w:w="6480" w:type="dxa"/>
            <w:tcBorders>
              <w:top w:val="nil"/>
              <w:left w:val="nil"/>
              <w:bottom w:val="single" w:sz="4" w:space="0" w:color="auto"/>
              <w:right w:val="single" w:sz="4" w:space="0" w:color="auto"/>
            </w:tcBorders>
            <w:shd w:val="clear" w:color="auto" w:fill="auto"/>
            <w:vAlign w:val="center"/>
            <w:hideMark/>
          </w:tcPr>
          <w:p w:rsidR="008A4556" w:rsidRPr="000B4DAD" w:rsidRDefault="00100897" w:rsidP="00A531E6">
            <w:pPr>
              <w:widowControl/>
              <w:rPr>
                <w:rFonts w:ascii="宋体" w:hAnsi="宋体" w:cs="宋体"/>
                <w:color w:val="000000"/>
                <w:kern w:val="0"/>
                <w:szCs w:val="21"/>
              </w:rPr>
            </w:pPr>
            <w:r>
              <w:rPr>
                <w:rFonts w:ascii="宋体" w:hAnsi="宋体" w:cs="宋体" w:hint="eastAsia"/>
                <w:color w:val="000000"/>
                <w:kern w:val="0"/>
                <w:szCs w:val="21"/>
              </w:rPr>
              <w:t>C</w:t>
            </w:r>
            <w:r w:rsidR="008A4556" w:rsidRPr="000B4DAD">
              <w:rPr>
                <w:rFonts w:ascii="宋体" w:hAnsi="宋体" w:cs="宋体" w:hint="eastAsia"/>
                <w:color w:val="000000"/>
                <w:kern w:val="0"/>
                <w:szCs w:val="21"/>
              </w:rPr>
              <w:t>3、招标代理机构自2016年1月1日至2018年12月31日成功代理福建省内医疗机构国际招标项目的业绩总量：代理业绩≥</w:t>
            </w:r>
            <w:r w:rsidR="008A4556" w:rsidRPr="000B4DAD">
              <w:rPr>
                <w:rFonts w:ascii="宋体" w:hAnsi="宋体" w:cs="宋体" w:hint="eastAsia"/>
                <w:color w:val="000000"/>
                <w:kern w:val="0"/>
                <w:szCs w:val="21"/>
                <w:u w:val="single"/>
              </w:rPr>
              <w:t xml:space="preserve"> 10 </w:t>
            </w:r>
            <w:r w:rsidR="008A4556" w:rsidRPr="000B4DAD">
              <w:rPr>
                <w:rFonts w:ascii="宋体" w:hAnsi="宋体" w:cs="宋体" w:hint="eastAsia"/>
                <w:color w:val="000000"/>
                <w:kern w:val="0"/>
                <w:szCs w:val="21"/>
              </w:rPr>
              <w:t>亿元得15分，</w:t>
            </w:r>
            <w:r w:rsidR="008A4556" w:rsidRPr="000B4DAD">
              <w:rPr>
                <w:rFonts w:ascii="宋体" w:hAnsi="宋体" w:cs="宋体" w:hint="eastAsia"/>
                <w:color w:val="000000"/>
                <w:kern w:val="0"/>
                <w:szCs w:val="21"/>
                <w:u w:val="single"/>
              </w:rPr>
              <w:t xml:space="preserve">10 </w:t>
            </w:r>
            <w:r w:rsidR="008A4556" w:rsidRPr="000B4DAD">
              <w:rPr>
                <w:rFonts w:ascii="宋体" w:hAnsi="宋体" w:cs="宋体" w:hint="eastAsia"/>
                <w:color w:val="000000"/>
                <w:kern w:val="0"/>
                <w:szCs w:val="21"/>
              </w:rPr>
              <w:t>亿元＞代理业绩≥</w:t>
            </w:r>
            <w:r w:rsidR="008A4556" w:rsidRPr="000B4DAD">
              <w:rPr>
                <w:rFonts w:ascii="宋体" w:hAnsi="宋体" w:cs="宋体" w:hint="eastAsia"/>
                <w:color w:val="000000"/>
                <w:kern w:val="0"/>
                <w:szCs w:val="21"/>
                <w:u w:val="single"/>
              </w:rPr>
              <w:t xml:space="preserve"> 8 </w:t>
            </w:r>
            <w:r w:rsidR="008A4556" w:rsidRPr="000B4DAD">
              <w:rPr>
                <w:rFonts w:ascii="宋体" w:hAnsi="宋体" w:cs="宋体" w:hint="eastAsia"/>
                <w:color w:val="000000"/>
                <w:kern w:val="0"/>
                <w:szCs w:val="21"/>
              </w:rPr>
              <w:t>亿元得12分，8亿元＞代理业绩≥ 6</w:t>
            </w:r>
            <w:r w:rsidR="008A4556" w:rsidRPr="000B4DAD">
              <w:rPr>
                <w:rFonts w:ascii="宋体" w:hAnsi="宋体" w:cs="宋体" w:hint="eastAsia"/>
                <w:color w:val="000000"/>
                <w:kern w:val="0"/>
                <w:szCs w:val="21"/>
              </w:rPr>
              <w:lastRenderedPageBreak/>
              <w:t>亿元得8分，6亿元＞代理业绩≥ 4亿元得5分，4亿元＞代理业绩≥ 2亿元得3分，代理业绩＜</w:t>
            </w:r>
            <w:r w:rsidR="008A4556" w:rsidRPr="000B4DAD">
              <w:rPr>
                <w:rFonts w:ascii="宋体" w:hAnsi="宋体" w:cs="宋体" w:hint="eastAsia"/>
                <w:color w:val="000000"/>
                <w:kern w:val="0"/>
                <w:szCs w:val="21"/>
                <w:u w:val="single"/>
              </w:rPr>
              <w:t xml:space="preserve"> 2</w:t>
            </w:r>
            <w:r w:rsidR="008A4556" w:rsidRPr="000B4DAD">
              <w:rPr>
                <w:rFonts w:ascii="宋体" w:hAnsi="宋体" w:cs="宋体" w:hint="eastAsia"/>
                <w:color w:val="000000"/>
                <w:kern w:val="0"/>
                <w:szCs w:val="21"/>
              </w:rPr>
              <w:t>亿元的不得分。</w:t>
            </w:r>
          </w:p>
        </w:tc>
        <w:tc>
          <w:tcPr>
            <w:tcW w:w="4847" w:type="dxa"/>
            <w:vMerge/>
            <w:tcBorders>
              <w:top w:val="nil"/>
              <w:left w:val="single" w:sz="4" w:space="0" w:color="auto"/>
              <w:bottom w:val="nil"/>
              <w:right w:val="single" w:sz="8" w:space="0" w:color="auto"/>
            </w:tcBorders>
            <w:vAlign w:val="center"/>
            <w:hideMark/>
          </w:tcPr>
          <w:p w:rsidR="008A4556" w:rsidRPr="000B4DAD" w:rsidRDefault="008A4556" w:rsidP="00A531E6">
            <w:pPr>
              <w:widowControl/>
              <w:jc w:val="left"/>
              <w:rPr>
                <w:rFonts w:ascii="宋体" w:hAnsi="宋体" w:cs="宋体"/>
                <w:color w:val="000000"/>
                <w:kern w:val="0"/>
                <w:sz w:val="22"/>
                <w:szCs w:val="22"/>
              </w:rPr>
            </w:pPr>
          </w:p>
        </w:tc>
      </w:tr>
      <w:tr w:rsidR="008A4556" w:rsidRPr="000B4DAD" w:rsidTr="00A531E6">
        <w:trPr>
          <w:trHeight w:val="855"/>
        </w:trPr>
        <w:tc>
          <w:tcPr>
            <w:tcW w:w="19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8A4556" w:rsidRPr="000B4DAD" w:rsidRDefault="00100897" w:rsidP="00A531E6">
            <w:pPr>
              <w:widowControl/>
              <w:jc w:val="center"/>
              <w:rPr>
                <w:rFonts w:ascii="宋体" w:hAnsi="宋体" w:cs="宋体"/>
                <w:color w:val="000000"/>
                <w:kern w:val="0"/>
                <w:sz w:val="22"/>
                <w:szCs w:val="22"/>
              </w:rPr>
            </w:pPr>
            <w:r>
              <w:rPr>
                <w:rFonts w:ascii="宋体" w:hAnsi="宋体" w:cs="宋体" w:hint="eastAsia"/>
                <w:color w:val="000000"/>
                <w:kern w:val="0"/>
                <w:sz w:val="22"/>
                <w:szCs w:val="22"/>
              </w:rPr>
              <w:lastRenderedPageBreak/>
              <w:t>D</w:t>
            </w:r>
            <w:r w:rsidR="008A4556" w:rsidRPr="000B4DAD">
              <w:rPr>
                <w:rFonts w:ascii="宋体" w:hAnsi="宋体" w:cs="宋体" w:hint="eastAsia"/>
                <w:color w:val="000000"/>
                <w:kern w:val="0"/>
                <w:sz w:val="22"/>
                <w:szCs w:val="22"/>
              </w:rPr>
              <w:t>、 服务评价</w:t>
            </w:r>
          </w:p>
        </w:tc>
        <w:tc>
          <w:tcPr>
            <w:tcW w:w="640" w:type="dxa"/>
            <w:tcBorders>
              <w:top w:val="nil"/>
              <w:left w:val="nil"/>
              <w:bottom w:val="single" w:sz="4" w:space="0" w:color="auto"/>
              <w:right w:val="single" w:sz="4" w:space="0" w:color="auto"/>
            </w:tcBorders>
            <w:shd w:val="clear" w:color="auto" w:fill="auto"/>
            <w:vAlign w:val="center"/>
            <w:hideMark/>
          </w:tcPr>
          <w:p w:rsidR="008A4556" w:rsidRPr="000B4DAD" w:rsidRDefault="008A4556" w:rsidP="002604B7">
            <w:pPr>
              <w:widowControl/>
              <w:jc w:val="center"/>
              <w:rPr>
                <w:rFonts w:ascii="宋体" w:hAnsi="宋体" w:cs="宋体"/>
                <w:color w:val="000000"/>
                <w:kern w:val="0"/>
                <w:sz w:val="22"/>
                <w:szCs w:val="22"/>
              </w:rPr>
            </w:pPr>
            <w:r w:rsidRPr="000B4DAD">
              <w:rPr>
                <w:rFonts w:ascii="宋体" w:hAnsi="宋体" w:cs="宋体" w:hint="eastAsia"/>
                <w:color w:val="000000"/>
                <w:kern w:val="0"/>
                <w:sz w:val="22"/>
                <w:szCs w:val="22"/>
              </w:rPr>
              <w:t>1</w:t>
            </w:r>
            <w:r w:rsidR="002604B7">
              <w:rPr>
                <w:rFonts w:ascii="宋体" w:hAnsi="宋体" w:cs="宋体" w:hint="eastAsia"/>
                <w:color w:val="000000"/>
                <w:kern w:val="0"/>
                <w:sz w:val="22"/>
                <w:szCs w:val="22"/>
              </w:rPr>
              <w:t>0</w:t>
            </w:r>
          </w:p>
        </w:tc>
        <w:tc>
          <w:tcPr>
            <w:tcW w:w="6480" w:type="dxa"/>
            <w:tcBorders>
              <w:top w:val="nil"/>
              <w:left w:val="nil"/>
              <w:bottom w:val="single" w:sz="4" w:space="0" w:color="auto"/>
              <w:right w:val="single" w:sz="4" w:space="0" w:color="auto"/>
            </w:tcBorders>
            <w:shd w:val="clear" w:color="auto" w:fill="auto"/>
            <w:vAlign w:val="center"/>
            <w:hideMark/>
          </w:tcPr>
          <w:p w:rsidR="008A4556" w:rsidRPr="000B4DAD" w:rsidRDefault="008A4556" w:rsidP="002604B7">
            <w:pPr>
              <w:widowControl/>
              <w:rPr>
                <w:rFonts w:ascii="宋体" w:hAnsi="宋体" w:cs="宋体"/>
                <w:color w:val="000000"/>
                <w:kern w:val="0"/>
                <w:szCs w:val="21"/>
              </w:rPr>
            </w:pPr>
            <w:r w:rsidRPr="000B4DAD">
              <w:rPr>
                <w:rFonts w:ascii="宋体" w:hAnsi="宋体" w:cs="宋体" w:hint="eastAsia"/>
                <w:color w:val="000000"/>
                <w:kern w:val="0"/>
                <w:szCs w:val="21"/>
              </w:rPr>
              <w:t xml:space="preserve"> 根据招标代理机构2016年1月1日至2018年12月31日代理的福建省内医疗机构针对国际招标项目出具的服务好评意见≥70份的得1</w:t>
            </w:r>
            <w:r w:rsidR="002604B7">
              <w:rPr>
                <w:rFonts w:ascii="宋体" w:hAnsi="宋体" w:cs="宋体" w:hint="eastAsia"/>
                <w:color w:val="000000"/>
                <w:kern w:val="0"/>
                <w:szCs w:val="21"/>
              </w:rPr>
              <w:t>0</w:t>
            </w:r>
            <w:r w:rsidRPr="000B4DAD">
              <w:rPr>
                <w:rFonts w:ascii="宋体" w:hAnsi="宋体" w:cs="宋体" w:hint="eastAsia"/>
                <w:color w:val="000000"/>
                <w:kern w:val="0"/>
                <w:szCs w:val="21"/>
              </w:rPr>
              <w:t>分；70份＞服务好评意见≥ 60 份的得</w:t>
            </w:r>
            <w:r w:rsidR="002604B7">
              <w:rPr>
                <w:rFonts w:ascii="宋体" w:hAnsi="宋体" w:cs="宋体" w:hint="eastAsia"/>
                <w:color w:val="000000"/>
                <w:kern w:val="0"/>
                <w:szCs w:val="21"/>
              </w:rPr>
              <w:t>6</w:t>
            </w:r>
            <w:r w:rsidRPr="000B4DAD">
              <w:rPr>
                <w:rFonts w:ascii="宋体" w:hAnsi="宋体" w:cs="宋体" w:hint="eastAsia"/>
                <w:color w:val="000000"/>
                <w:kern w:val="0"/>
                <w:szCs w:val="21"/>
              </w:rPr>
              <w:t>分；60 份＞服务好评意见≥ 40 份的得</w:t>
            </w:r>
            <w:r w:rsidR="002604B7">
              <w:rPr>
                <w:rFonts w:ascii="宋体" w:hAnsi="宋体" w:cs="宋体" w:hint="eastAsia"/>
                <w:color w:val="000000"/>
                <w:kern w:val="0"/>
                <w:szCs w:val="21"/>
              </w:rPr>
              <w:t>3</w:t>
            </w:r>
            <w:r w:rsidRPr="000B4DAD">
              <w:rPr>
                <w:rFonts w:ascii="宋体" w:hAnsi="宋体" w:cs="宋体" w:hint="eastAsia"/>
                <w:color w:val="000000"/>
                <w:kern w:val="0"/>
                <w:szCs w:val="21"/>
              </w:rPr>
              <w:t>分；服务好评意见＜ 40份的得2分。</w:t>
            </w:r>
          </w:p>
        </w:tc>
        <w:tc>
          <w:tcPr>
            <w:tcW w:w="4847" w:type="dxa"/>
            <w:tcBorders>
              <w:top w:val="single" w:sz="4" w:space="0" w:color="auto"/>
              <w:left w:val="nil"/>
              <w:bottom w:val="single" w:sz="4" w:space="0" w:color="auto"/>
              <w:right w:val="single" w:sz="4" w:space="0" w:color="auto"/>
            </w:tcBorders>
            <w:shd w:val="clear" w:color="auto" w:fill="auto"/>
            <w:vAlign w:val="center"/>
            <w:hideMark/>
          </w:tcPr>
          <w:p w:rsidR="008A4556" w:rsidRPr="000B4DAD" w:rsidRDefault="008A4556" w:rsidP="00A531E6">
            <w:pPr>
              <w:widowControl/>
              <w:jc w:val="left"/>
              <w:rPr>
                <w:rFonts w:ascii="宋体" w:hAnsi="宋体" w:cs="宋体"/>
                <w:color w:val="000000"/>
                <w:kern w:val="0"/>
                <w:sz w:val="22"/>
                <w:szCs w:val="22"/>
              </w:rPr>
            </w:pPr>
            <w:r w:rsidRPr="000B4DAD">
              <w:rPr>
                <w:rFonts w:ascii="宋体" w:hAnsi="宋体" w:cs="宋体" w:hint="eastAsia"/>
                <w:color w:val="000000"/>
                <w:kern w:val="0"/>
                <w:sz w:val="22"/>
                <w:szCs w:val="22"/>
              </w:rPr>
              <w:t>提供用户评价意见表复印件，用户评价意见表必须是专业化水平评分项中所列业绩对应的项目，如发现不是所列业绩对应项目，视为代理机构虚假应答，一票否决。</w:t>
            </w:r>
          </w:p>
        </w:tc>
      </w:tr>
      <w:tr w:rsidR="008A4556" w:rsidRPr="000B4DAD" w:rsidTr="00A531E6">
        <w:trPr>
          <w:trHeight w:val="1245"/>
        </w:trPr>
        <w:tc>
          <w:tcPr>
            <w:tcW w:w="720" w:type="dxa"/>
            <w:vMerge w:val="restart"/>
            <w:tcBorders>
              <w:top w:val="nil"/>
              <w:left w:val="single" w:sz="4" w:space="0" w:color="auto"/>
              <w:bottom w:val="single" w:sz="4" w:space="0" w:color="auto"/>
              <w:right w:val="single" w:sz="4" w:space="0" w:color="auto"/>
            </w:tcBorders>
            <w:shd w:val="clear" w:color="auto" w:fill="auto"/>
            <w:vAlign w:val="center"/>
            <w:hideMark/>
          </w:tcPr>
          <w:p w:rsidR="008A4556" w:rsidRPr="000B4DAD" w:rsidRDefault="00100897" w:rsidP="00100897">
            <w:pPr>
              <w:widowControl/>
              <w:jc w:val="center"/>
              <w:rPr>
                <w:rFonts w:ascii="宋体" w:hAnsi="宋体" w:cs="宋体"/>
                <w:color w:val="000000"/>
                <w:kern w:val="0"/>
                <w:sz w:val="22"/>
                <w:szCs w:val="22"/>
              </w:rPr>
            </w:pPr>
            <w:r>
              <w:rPr>
                <w:rFonts w:ascii="宋体" w:hAnsi="宋体" w:cs="宋体" w:hint="eastAsia"/>
                <w:color w:val="000000"/>
                <w:kern w:val="0"/>
                <w:sz w:val="22"/>
                <w:szCs w:val="22"/>
              </w:rPr>
              <w:t>E</w:t>
            </w:r>
            <w:r w:rsidR="008A4556" w:rsidRPr="000B4DAD">
              <w:rPr>
                <w:rFonts w:ascii="宋体" w:hAnsi="宋体" w:cs="宋体" w:hint="eastAsia"/>
                <w:color w:val="000000"/>
                <w:kern w:val="0"/>
                <w:sz w:val="22"/>
                <w:szCs w:val="22"/>
              </w:rPr>
              <w:t>、综合信誉、监管部门评价（</w:t>
            </w:r>
            <w:r>
              <w:rPr>
                <w:rFonts w:ascii="宋体" w:hAnsi="宋体" w:cs="宋体" w:hint="eastAsia"/>
                <w:color w:val="000000"/>
                <w:kern w:val="0"/>
                <w:sz w:val="22"/>
                <w:szCs w:val="22"/>
              </w:rPr>
              <w:t>10</w:t>
            </w:r>
            <w:r w:rsidR="008A4556" w:rsidRPr="000B4DAD">
              <w:rPr>
                <w:rFonts w:ascii="宋体" w:hAnsi="宋体" w:cs="宋体" w:hint="eastAsia"/>
                <w:color w:val="000000"/>
                <w:kern w:val="0"/>
                <w:sz w:val="22"/>
                <w:szCs w:val="22"/>
              </w:rPr>
              <w:t>分）</w:t>
            </w:r>
          </w:p>
        </w:tc>
        <w:tc>
          <w:tcPr>
            <w:tcW w:w="1220" w:type="dxa"/>
            <w:tcBorders>
              <w:top w:val="nil"/>
              <w:left w:val="nil"/>
              <w:bottom w:val="single" w:sz="4" w:space="0" w:color="auto"/>
              <w:right w:val="single" w:sz="4" w:space="0" w:color="auto"/>
            </w:tcBorders>
            <w:shd w:val="clear" w:color="auto" w:fill="auto"/>
            <w:vAlign w:val="center"/>
            <w:hideMark/>
          </w:tcPr>
          <w:p w:rsidR="008A4556" w:rsidRPr="000B4DAD" w:rsidRDefault="00100897" w:rsidP="00A531E6">
            <w:pPr>
              <w:widowControl/>
              <w:jc w:val="left"/>
              <w:rPr>
                <w:rFonts w:ascii="宋体" w:hAnsi="宋体" w:cs="宋体"/>
                <w:color w:val="000000"/>
                <w:kern w:val="0"/>
                <w:sz w:val="22"/>
                <w:szCs w:val="22"/>
              </w:rPr>
            </w:pPr>
            <w:r>
              <w:rPr>
                <w:rFonts w:ascii="宋体" w:hAnsi="宋体" w:cs="宋体" w:hint="eastAsia"/>
                <w:color w:val="000000"/>
                <w:kern w:val="0"/>
                <w:sz w:val="22"/>
                <w:szCs w:val="22"/>
              </w:rPr>
              <w:t>E</w:t>
            </w:r>
            <w:r w:rsidR="008A4556" w:rsidRPr="000B4DAD">
              <w:rPr>
                <w:rFonts w:ascii="宋体" w:hAnsi="宋体" w:cs="宋体" w:hint="eastAsia"/>
                <w:color w:val="000000"/>
                <w:kern w:val="0"/>
                <w:sz w:val="22"/>
                <w:szCs w:val="22"/>
              </w:rPr>
              <w:t>1、登记信息情况</w:t>
            </w:r>
          </w:p>
        </w:tc>
        <w:tc>
          <w:tcPr>
            <w:tcW w:w="640" w:type="dxa"/>
            <w:tcBorders>
              <w:top w:val="nil"/>
              <w:left w:val="nil"/>
              <w:bottom w:val="single" w:sz="4" w:space="0" w:color="auto"/>
              <w:right w:val="single" w:sz="4" w:space="0" w:color="auto"/>
            </w:tcBorders>
            <w:shd w:val="clear" w:color="auto" w:fill="auto"/>
            <w:vAlign w:val="center"/>
            <w:hideMark/>
          </w:tcPr>
          <w:p w:rsidR="008A4556" w:rsidRPr="000B4DAD" w:rsidRDefault="00100897" w:rsidP="00A531E6">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6480" w:type="dxa"/>
            <w:tcBorders>
              <w:top w:val="nil"/>
              <w:left w:val="nil"/>
              <w:bottom w:val="single" w:sz="4" w:space="0" w:color="auto"/>
              <w:right w:val="single" w:sz="4" w:space="0" w:color="auto"/>
            </w:tcBorders>
            <w:shd w:val="clear" w:color="auto" w:fill="auto"/>
            <w:vAlign w:val="center"/>
            <w:hideMark/>
          </w:tcPr>
          <w:p w:rsidR="008A4556" w:rsidRPr="000B4DAD" w:rsidRDefault="008A4556" w:rsidP="00100897">
            <w:pPr>
              <w:widowControl/>
              <w:jc w:val="left"/>
              <w:rPr>
                <w:rFonts w:ascii="宋体" w:hAnsi="宋体" w:cs="宋体"/>
                <w:color w:val="000000"/>
                <w:kern w:val="0"/>
                <w:sz w:val="22"/>
                <w:szCs w:val="22"/>
              </w:rPr>
            </w:pPr>
            <w:r w:rsidRPr="000B4DAD">
              <w:rPr>
                <w:rFonts w:ascii="宋体" w:hAnsi="宋体" w:cs="宋体" w:hint="eastAsia"/>
                <w:color w:val="000000"/>
                <w:kern w:val="0"/>
                <w:sz w:val="22"/>
                <w:szCs w:val="22"/>
              </w:rPr>
              <w:t>代理机构不存在提供虚假登记信息情况的得</w:t>
            </w:r>
            <w:r w:rsidR="00100897">
              <w:rPr>
                <w:rFonts w:ascii="宋体" w:hAnsi="宋体" w:cs="宋体" w:hint="eastAsia"/>
                <w:color w:val="000000"/>
                <w:kern w:val="0"/>
                <w:sz w:val="22"/>
                <w:szCs w:val="22"/>
              </w:rPr>
              <w:t>5</w:t>
            </w:r>
            <w:r w:rsidRPr="000B4DAD">
              <w:rPr>
                <w:rFonts w:ascii="宋体" w:hAnsi="宋体" w:cs="宋体" w:hint="eastAsia"/>
                <w:color w:val="000000"/>
                <w:kern w:val="0"/>
                <w:sz w:val="22"/>
                <w:szCs w:val="22"/>
              </w:rPr>
              <w:t>分，要求代理机构自行承诺；若评委会在中国国际招标网、中国政府采购网上查询到代理机构被予以公告的，而代理机构未承诺的，视为代理机构虚假应答，一票否决。</w:t>
            </w:r>
          </w:p>
        </w:tc>
        <w:tc>
          <w:tcPr>
            <w:tcW w:w="4847" w:type="dxa"/>
            <w:tcBorders>
              <w:top w:val="nil"/>
              <w:left w:val="nil"/>
              <w:bottom w:val="single" w:sz="4" w:space="0" w:color="auto"/>
              <w:right w:val="single" w:sz="4" w:space="0" w:color="auto"/>
            </w:tcBorders>
            <w:shd w:val="clear" w:color="auto" w:fill="auto"/>
            <w:vAlign w:val="center"/>
            <w:hideMark/>
          </w:tcPr>
          <w:p w:rsidR="008A4556" w:rsidRPr="000B4DAD" w:rsidRDefault="008A4556" w:rsidP="00A531E6">
            <w:pPr>
              <w:widowControl/>
              <w:jc w:val="left"/>
              <w:rPr>
                <w:rFonts w:ascii="宋体" w:hAnsi="宋体" w:cs="宋体"/>
                <w:color w:val="000000"/>
                <w:kern w:val="0"/>
                <w:sz w:val="22"/>
                <w:szCs w:val="22"/>
              </w:rPr>
            </w:pPr>
            <w:r w:rsidRPr="000B4DAD">
              <w:rPr>
                <w:rFonts w:ascii="宋体" w:hAnsi="宋体" w:cs="宋体" w:hint="eastAsia"/>
                <w:color w:val="000000"/>
                <w:kern w:val="0"/>
                <w:sz w:val="22"/>
                <w:szCs w:val="22"/>
              </w:rPr>
              <w:t xml:space="preserve"> 代理机构自行承诺，代理机构需实事求是填写，业主有权在网站查证或向相关行政主管部门调查落实。</w:t>
            </w:r>
          </w:p>
        </w:tc>
      </w:tr>
      <w:tr w:rsidR="008A4556" w:rsidRPr="000B4DAD" w:rsidTr="00A531E6">
        <w:trPr>
          <w:trHeight w:val="1755"/>
        </w:trPr>
        <w:tc>
          <w:tcPr>
            <w:tcW w:w="720" w:type="dxa"/>
            <w:vMerge/>
            <w:tcBorders>
              <w:top w:val="nil"/>
              <w:left w:val="single" w:sz="4" w:space="0" w:color="auto"/>
              <w:bottom w:val="single" w:sz="4" w:space="0" w:color="auto"/>
              <w:right w:val="single" w:sz="4" w:space="0" w:color="auto"/>
            </w:tcBorders>
            <w:vAlign w:val="center"/>
            <w:hideMark/>
          </w:tcPr>
          <w:p w:rsidR="008A4556" w:rsidRPr="000B4DAD" w:rsidRDefault="008A4556" w:rsidP="00A531E6">
            <w:pPr>
              <w:widowControl/>
              <w:jc w:val="left"/>
              <w:rPr>
                <w:rFonts w:ascii="宋体" w:hAnsi="宋体" w:cs="宋体"/>
                <w:color w:val="000000"/>
                <w:kern w:val="0"/>
                <w:sz w:val="22"/>
                <w:szCs w:val="22"/>
              </w:rPr>
            </w:pPr>
          </w:p>
        </w:tc>
        <w:tc>
          <w:tcPr>
            <w:tcW w:w="1220" w:type="dxa"/>
            <w:tcBorders>
              <w:top w:val="nil"/>
              <w:left w:val="nil"/>
              <w:bottom w:val="single" w:sz="4" w:space="0" w:color="auto"/>
              <w:right w:val="single" w:sz="4" w:space="0" w:color="auto"/>
            </w:tcBorders>
            <w:shd w:val="clear" w:color="auto" w:fill="auto"/>
            <w:vAlign w:val="center"/>
            <w:hideMark/>
          </w:tcPr>
          <w:p w:rsidR="008A4556" w:rsidRPr="000B4DAD" w:rsidRDefault="00100897" w:rsidP="00A531E6">
            <w:pPr>
              <w:widowControl/>
              <w:jc w:val="center"/>
              <w:rPr>
                <w:rFonts w:ascii="宋体" w:hAnsi="宋体" w:cs="宋体"/>
                <w:color w:val="000000"/>
                <w:kern w:val="0"/>
                <w:sz w:val="22"/>
                <w:szCs w:val="22"/>
              </w:rPr>
            </w:pPr>
            <w:r>
              <w:rPr>
                <w:rFonts w:ascii="宋体" w:hAnsi="宋体" w:cs="宋体" w:hint="eastAsia"/>
                <w:color w:val="000000"/>
                <w:kern w:val="0"/>
                <w:sz w:val="22"/>
                <w:szCs w:val="22"/>
              </w:rPr>
              <w:t>E</w:t>
            </w:r>
            <w:r w:rsidR="008A4556" w:rsidRPr="000B4DAD">
              <w:rPr>
                <w:rFonts w:ascii="宋体" w:hAnsi="宋体" w:cs="宋体" w:hint="eastAsia"/>
                <w:color w:val="000000"/>
                <w:kern w:val="0"/>
                <w:sz w:val="22"/>
                <w:szCs w:val="22"/>
              </w:rPr>
              <w:t>2、不良行为记录</w:t>
            </w:r>
          </w:p>
        </w:tc>
        <w:tc>
          <w:tcPr>
            <w:tcW w:w="640" w:type="dxa"/>
            <w:tcBorders>
              <w:top w:val="nil"/>
              <w:left w:val="nil"/>
              <w:bottom w:val="single" w:sz="4" w:space="0" w:color="auto"/>
              <w:right w:val="single" w:sz="4" w:space="0" w:color="auto"/>
            </w:tcBorders>
            <w:shd w:val="clear" w:color="auto" w:fill="auto"/>
            <w:vAlign w:val="center"/>
            <w:hideMark/>
          </w:tcPr>
          <w:p w:rsidR="008A4556" w:rsidRPr="000B4DAD" w:rsidRDefault="00100897" w:rsidP="00A531E6">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6480" w:type="dxa"/>
            <w:tcBorders>
              <w:top w:val="nil"/>
              <w:left w:val="nil"/>
              <w:bottom w:val="single" w:sz="4" w:space="0" w:color="auto"/>
              <w:right w:val="single" w:sz="4" w:space="0" w:color="auto"/>
            </w:tcBorders>
            <w:shd w:val="clear" w:color="auto" w:fill="auto"/>
            <w:vAlign w:val="center"/>
            <w:hideMark/>
          </w:tcPr>
          <w:p w:rsidR="008A4556" w:rsidRPr="000B4DAD" w:rsidRDefault="008A4556" w:rsidP="00100897">
            <w:pPr>
              <w:widowControl/>
              <w:jc w:val="left"/>
              <w:rPr>
                <w:rFonts w:ascii="宋体" w:hAnsi="宋体" w:cs="宋体"/>
                <w:color w:val="000000"/>
                <w:kern w:val="0"/>
                <w:sz w:val="22"/>
                <w:szCs w:val="22"/>
              </w:rPr>
            </w:pPr>
            <w:r w:rsidRPr="000B4DAD">
              <w:rPr>
                <w:rFonts w:ascii="宋体" w:hAnsi="宋体" w:cs="宋体" w:hint="eastAsia"/>
                <w:color w:val="000000"/>
                <w:kern w:val="0"/>
                <w:sz w:val="22"/>
                <w:szCs w:val="22"/>
              </w:rPr>
              <w:t xml:space="preserve"> 代理机构近3年来（从2016年1月1日起至本项目通知公告发布之日止）没有过被县级以上相关监管部门记不良行为记录（行政处罚、警告、通报等）的得</w:t>
            </w:r>
            <w:r w:rsidR="00100897">
              <w:rPr>
                <w:rFonts w:ascii="宋体" w:hAnsi="宋体" w:cs="宋体" w:hint="eastAsia"/>
                <w:color w:val="000000"/>
                <w:kern w:val="0"/>
                <w:sz w:val="22"/>
                <w:szCs w:val="22"/>
              </w:rPr>
              <w:t>5</w:t>
            </w:r>
            <w:r w:rsidRPr="000B4DAD">
              <w:rPr>
                <w:rFonts w:ascii="宋体" w:hAnsi="宋体" w:cs="宋体" w:hint="eastAsia"/>
                <w:color w:val="000000"/>
                <w:kern w:val="0"/>
                <w:sz w:val="22"/>
                <w:szCs w:val="22"/>
              </w:rPr>
              <w:t>分，要求代理机构自行承诺；若评委会在中国国际招标网、福建省政府采购网上查询证实到代理机构有以上不良行为记录的，而代理机构未在响应文件承诺的，视为代理机构虚假应答，一票否决。</w:t>
            </w:r>
          </w:p>
        </w:tc>
        <w:tc>
          <w:tcPr>
            <w:tcW w:w="4847" w:type="dxa"/>
            <w:tcBorders>
              <w:top w:val="nil"/>
              <w:left w:val="nil"/>
              <w:bottom w:val="single" w:sz="4" w:space="0" w:color="auto"/>
              <w:right w:val="single" w:sz="4" w:space="0" w:color="auto"/>
            </w:tcBorders>
            <w:shd w:val="clear" w:color="auto" w:fill="auto"/>
            <w:vAlign w:val="center"/>
            <w:hideMark/>
          </w:tcPr>
          <w:p w:rsidR="008A4556" w:rsidRPr="000B4DAD" w:rsidRDefault="008A4556" w:rsidP="00A531E6">
            <w:pPr>
              <w:widowControl/>
              <w:jc w:val="left"/>
              <w:rPr>
                <w:rFonts w:ascii="宋体" w:hAnsi="宋体" w:cs="宋体"/>
                <w:color w:val="000000"/>
                <w:kern w:val="0"/>
                <w:sz w:val="22"/>
                <w:szCs w:val="22"/>
              </w:rPr>
            </w:pPr>
            <w:r w:rsidRPr="000B4DAD">
              <w:rPr>
                <w:rFonts w:ascii="宋体" w:hAnsi="宋体" w:cs="宋体" w:hint="eastAsia"/>
                <w:color w:val="000000"/>
                <w:kern w:val="0"/>
                <w:sz w:val="22"/>
                <w:szCs w:val="22"/>
              </w:rPr>
              <w:t xml:space="preserve"> 代理机构自行承诺，代理机构需实事求是填写，业主有权在网站查证或向相关行政主管部门调查落实。</w:t>
            </w:r>
          </w:p>
        </w:tc>
      </w:tr>
      <w:tr w:rsidR="008A4556" w:rsidRPr="000B4DAD" w:rsidTr="00963E3D">
        <w:trPr>
          <w:trHeight w:val="535"/>
        </w:trPr>
        <w:tc>
          <w:tcPr>
            <w:tcW w:w="19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8A4556" w:rsidRPr="000B4DAD" w:rsidRDefault="00100897" w:rsidP="00A531E6">
            <w:pPr>
              <w:widowControl/>
              <w:jc w:val="center"/>
              <w:rPr>
                <w:rFonts w:ascii="宋体" w:hAnsi="宋体" w:cs="宋体"/>
                <w:color w:val="000000"/>
                <w:kern w:val="0"/>
                <w:sz w:val="22"/>
                <w:szCs w:val="22"/>
              </w:rPr>
            </w:pPr>
            <w:r>
              <w:rPr>
                <w:rFonts w:ascii="宋体" w:hAnsi="宋体" w:cs="宋体" w:hint="eastAsia"/>
                <w:color w:val="000000"/>
                <w:kern w:val="0"/>
                <w:sz w:val="22"/>
                <w:szCs w:val="22"/>
              </w:rPr>
              <w:t>F</w:t>
            </w:r>
            <w:r w:rsidR="008A4556" w:rsidRPr="000B4DAD">
              <w:rPr>
                <w:rFonts w:ascii="宋体" w:hAnsi="宋体" w:cs="宋体" w:hint="eastAsia"/>
                <w:color w:val="000000"/>
                <w:kern w:val="0"/>
                <w:sz w:val="22"/>
                <w:szCs w:val="22"/>
              </w:rPr>
              <w:t xml:space="preserve">、相关奖项 </w:t>
            </w:r>
          </w:p>
        </w:tc>
        <w:tc>
          <w:tcPr>
            <w:tcW w:w="640" w:type="dxa"/>
            <w:tcBorders>
              <w:top w:val="nil"/>
              <w:left w:val="nil"/>
              <w:bottom w:val="single" w:sz="4" w:space="0" w:color="auto"/>
              <w:right w:val="single" w:sz="4" w:space="0" w:color="auto"/>
            </w:tcBorders>
            <w:shd w:val="clear" w:color="auto" w:fill="auto"/>
            <w:vAlign w:val="center"/>
            <w:hideMark/>
          </w:tcPr>
          <w:p w:rsidR="008A4556" w:rsidRPr="000B4DAD" w:rsidRDefault="00100897" w:rsidP="00A531E6">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6480" w:type="dxa"/>
            <w:tcBorders>
              <w:top w:val="nil"/>
              <w:left w:val="nil"/>
              <w:bottom w:val="single" w:sz="4" w:space="0" w:color="auto"/>
              <w:right w:val="single" w:sz="4" w:space="0" w:color="auto"/>
            </w:tcBorders>
            <w:shd w:val="clear" w:color="auto" w:fill="auto"/>
            <w:vAlign w:val="center"/>
            <w:hideMark/>
          </w:tcPr>
          <w:p w:rsidR="008A4556" w:rsidRPr="000B4DAD" w:rsidRDefault="008A4556" w:rsidP="00100897">
            <w:pPr>
              <w:widowControl/>
              <w:jc w:val="left"/>
              <w:rPr>
                <w:rFonts w:ascii="宋体" w:hAnsi="宋体" w:cs="宋体"/>
                <w:color w:val="000000"/>
                <w:kern w:val="0"/>
                <w:sz w:val="22"/>
                <w:szCs w:val="22"/>
              </w:rPr>
            </w:pPr>
            <w:r w:rsidRPr="000B4DAD">
              <w:rPr>
                <w:rFonts w:ascii="宋体" w:hAnsi="宋体" w:cs="宋体" w:hint="eastAsia"/>
                <w:color w:val="000000"/>
                <w:kern w:val="0"/>
                <w:sz w:val="22"/>
                <w:szCs w:val="22"/>
              </w:rPr>
              <w:t xml:space="preserve"> 代理机构获得过国际招标相关奖项的得</w:t>
            </w:r>
            <w:r w:rsidR="00100897">
              <w:rPr>
                <w:rFonts w:ascii="宋体" w:hAnsi="宋体" w:cs="宋体" w:hint="eastAsia"/>
                <w:color w:val="000000"/>
                <w:kern w:val="0"/>
                <w:sz w:val="22"/>
                <w:szCs w:val="22"/>
              </w:rPr>
              <w:t>5</w:t>
            </w:r>
            <w:r w:rsidRPr="000B4DAD">
              <w:rPr>
                <w:rFonts w:ascii="宋体" w:hAnsi="宋体" w:cs="宋体" w:hint="eastAsia"/>
                <w:color w:val="000000"/>
                <w:kern w:val="0"/>
                <w:sz w:val="22"/>
                <w:szCs w:val="22"/>
              </w:rPr>
              <w:t xml:space="preserve">分 </w:t>
            </w:r>
          </w:p>
        </w:tc>
        <w:tc>
          <w:tcPr>
            <w:tcW w:w="4847" w:type="dxa"/>
            <w:tcBorders>
              <w:top w:val="nil"/>
              <w:left w:val="nil"/>
              <w:bottom w:val="single" w:sz="4" w:space="0" w:color="auto"/>
              <w:right w:val="single" w:sz="4" w:space="0" w:color="auto"/>
            </w:tcBorders>
            <w:shd w:val="clear" w:color="auto" w:fill="auto"/>
            <w:vAlign w:val="center"/>
            <w:hideMark/>
          </w:tcPr>
          <w:p w:rsidR="008A4556" w:rsidRPr="000B4DAD" w:rsidRDefault="008A4556" w:rsidP="00A531E6">
            <w:pPr>
              <w:widowControl/>
              <w:jc w:val="left"/>
              <w:rPr>
                <w:rFonts w:ascii="宋体" w:hAnsi="宋体" w:cs="宋体"/>
                <w:color w:val="000000"/>
                <w:kern w:val="0"/>
                <w:sz w:val="22"/>
                <w:szCs w:val="22"/>
              </w:rPr>
            </w:pPr>
            <w:r w:rsidRPr="000B4DAD">
              <w:rPr>
                <w:rFonts w:ascii="宋体" w:hAnsi="宋体" w:cs="宋体" w:hint="eastAsia"/>
                <w:color w:val="000000"/>
                <w:kern w:val="0"/>
                <w:sz w:val="22"/>
                <w:szCs w:val="22"/>
              </w:rPr>
              <w:t>提供相关证明材料。</w:t>
            </w:r>
          </w:p>
        </w:tc>
      </w:tr>
      <w:tr w:rsidR="00963E3D" w:rsidRPr="000B4DAD" w:rsidTr="00963E3D">
        <w:trPr>
          <w:trHeight w:val="535"/>
        </w:trPr>
        <w:tc>
          <w:tcPr>
            <w:tcW w:w="19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963E3D" w:rsidRPr="000B4DAD" w:rsidRDefault="00100897" w:rsidP="00A531E6">
            <w:pPr>
              <w:widowControl/>
              <w:jc w:val="center"/>
              <w:rPr>
                <w:rFonts w:ascii="宋体" w:hAnsi="宋体" w:cs="宋体"/>
                <w:color w:val="000000"/>
                <w:kern w:val="0"/>
                <w:sz w:val="22"/>
                <w:szCs w:val="22"/>
              </w:rPr>
            </w:pPr>
            <w:r>
              <w:rPr>
                <w:rFonts w:ascii="宋体" w:hAnsi="宋体" w:cs="宋体" w:hint="eastAsia"/>
                <w:color w:val="000000"/>
                <w:kern w:val="0"/>
                <w:sz w:val="22"/>
                <w:szCs w:val="22"/>
              </w:rPr>
              <w:t>G</w:t>
            </w:r>
            <w:r w:rsidR="00D20877">
              <w:rPr>
                <w:rFonts w:ascii="宋体" w:hAnsi="宋体" w:cs="宋体" w:hint="eastAsia"/>
                <w:color w:val="000000"/>
                <w:kern w:val="0"/>
                <w:sz w:val="22"/>
                <w:szCs w:val="22"/>
              </w:rPr>
              <w:t>、收费合理性</w:t>
            </w:r>
          </w:p>
        </w:tc>
        <w:tc>
          <w:tcPr>
            <w:tcW w:w="640" w:type="dxa"/>
            <w:tcBorders>
              <w:top w:val="single" w:sz="4" w:space="0" w:color="auto"/>
              <w:left w:val="nil"/>
              <w:bottom w:val="single" w:sz="4" w:space="0" w:color="auto"/>
              <w:right w:val="single" w:sz="4" w:space="0" w:color="auto"/>
            </w:tcBorders>
            <w:shd w:val="clear" w:color="auto" w:fill="auto"/>
            <w:vAlign w:val="center"/>
            <w:hideMark/>
          </w:tcPr>
          <w:p w:rsidR="00963E3D" w:rsidRPr="00A0283F" w:rsidRDefault="00D20877" w:rsidP="004A4D0A">
            <w:pPr>
              <w:widowControl/>
              <w:jc w:val="center"/>
              <w:rPr>
                <w:rFonts w:ascii="宋体" w:hAnsi="宋体" w:cs="宋体"/>
                <w:color w:val="000000"/>
                <w:kern w:val="0"/>
                <w:sz w:val="22"/>
                <w:szCs w:val="22"/>
              </w:rPr>
            </w:pPr>
            <w:r w:rsidRPr="00A0283F">
              <w:rPr>
                <w:rFonts w:ascii="宋体" w:hAnsi="宋体" w:cs="宋体" w:hint="eastAsia"/>
                <w:color w:val="000000"/>
                <w:kern w:val="0"/>
                <w:sz w:val="22"/>
                <w:szCs w:val="22"/>
              </w:rPr>
              <w:t>1</w:t>
            </w:r>
            <w:r w:rsidR="004A4D0A" w:rsidRPr="00A0283F">
              <w:rPr>
                <w:rFonts w:ascii="宋体" w:hAnsi="宋体" w:cs="宋体" w:hint="eastAsia"/>
                <w:color w:val="000000"/>
                <w:kern w:val="0"/>
                <w:sz w:val="22"/>
                <w:szCs w:val="22"/>
              </w:rPr>
              <w:t>5</w:t>
            </w:r>
          </w:p>
        </w:tc>
        <w:tc>
          <w:tcPr>
            <w:tcW w:w="6480" w:type="dxa"/>
            <w:tcBorders>
              <w:top w:val="single" w:sz="4" w:space="0" w:color="auto"/>
              <w:left w:val="nil"/>
              <w:bottom w:val="single" w:sz="4" w:space="0" w:color="auto"/>
              <w:right w:val="single" w:sz="4" w:space="0" w:color="auto"/>
            </w:tcBorders>
            <w:shd w:val="clear" w:color="auto" w:fill="auto"/>
            <w:vAlign w:val="center"/>
            <w:hideMark/>
          </w:tcPr>
          <w:p w:rsidR="00963E3D" w:rsidRPr="00A0283F" w:rsidRDefault="00D05ED5" w:rsidP="007D0C19">
            <w:pPr>
              <w:widowControl/>
              <w:jc w:val="left"/>
              <w:rPr>
                <w:rFonts w:ascii="宋体" w:hAnsi="宋体" w:cs="宋体"/>
                <w:color w:val="000000"/>
                <w:kern w:val="0"/>
                <w:sz w:val="22"/>
                <w:szCs w:val="22"/>
              </w:rPr>
            </w:pPr>
            <w:r>
              <w:rPr>
                <w:rFonts w:ascii="宋体" w:hAnsi="宋体" w:cs="宋体" w:hint="eastAsia"/>
                <w:color w:val="000000"/>
                <w:kern w:val="0"/>
                <w:sz w:val="22"/>
                <w:szCs w:val="22"/>
              </w:rPr>
              <w:t>招标代理服务费按福建省相关文件规定收取。期间如有新规定则按新规定收取。若</w:t>
            </w:r>
            <w:r w:rsidR="00B55E11" w:rsidRPr="00A0283F">
              <w:rPr>
                <w:rFonts w:ascii="宋体" w:hAnsi="宋体" w:cs="宋体" w:hint="eastAsia"/>
                <w:color w:val="000000"/>
                <w:kern w:val="0"/>
                <w:sz w:val="22"/>
                <w:szCs w:val="22"/>
              </w:rPr>
              <w:t>代理机构承诺</w:t>
            </w:r>
            <w:r>
              <w:rPr>
                <w:rFonts w:ascii="宋体" w:hAnsi="宋体" w:cs="宋体" w:hint="eastAsia"/>
                <w:color w:val="000000"/>
                <w:kern w:val="0"/>
                <w:sz w:val="22"/>
                <w:szCs w:val="22"/>
              </w:rPr>
              <w:t>采购项目下浮代理服务费，代理服务费最低的得15分，</w:t>
            </w:r>
            <w:r w:rsidR="007D0C19">
              <w:rPr>
                <w:rFonts w:ascii="宋体" w:hAnsi="宋体" w:cs="宋体" w:hint="eastAsia"/>
                <w:color w:val="000000"/>
                <w:kern w:val="0"/>
                <w:sz w:val="22"/>
                <w:szCs w:val="22"/>
              </w:rPr>
              <w:t>次低</w:t>
            </w:r>
            <w:r w:rsidR="00BE179A" w:rsidRPr="00A0283F">
              <w:rPr>
                <w:rFonts w:ascii="宋体" w:hAnsi="宋体" w:cs="宋体" w:hint="eastAsia"/>
                <w:color w:val="000000"/>
                <w:kern w:val="0"/>
                <w:sz w:val="22"/>
                <w:szCs w:val="22"/>
              </w:rPr>
              <w:t>的得</w:t>
            </w:r>
            <w:r w:rsidR="005D57DB" w:rsidRPr="00A0283F">
              <w:rPr>
                <w:rFonts w:ascii="宋体" w:hAnsi="宋体" w:cs="宋体" w:hint="eastAsia"/>
                <w:color w:val="000000"/>
                <w:kern w:val="0"/>
                <w:sz w:val="22"/>
                <w:szCs w:val="22"/>
              </w:rPr>
              <w:t>10</w:t>
            </w:r>
            <w:r w:rsidR="007D0C19">
              <w:rPr>
                <w:rFonts w:ascii="宋体" w:hAnsi="宋体" w:cs="宋体" w:hint="eastAsia"/>
                <w:color w:val="000000"/>
                <w:kern w:val="0"/>
                <w:sz w:val="22"/>
                <w:szCs w:val="22"/>
              </w:rPr>
              <w:t>分，其它情形</w:t>
            </w:r>
            <w:r w:rsidR="00BE179A" w:rsidRPr="00A0283F">
              <w:rPr>
                <w:rFonts w:ascii="宋体" w:hAnsi="宋体" w:cs="宋体" w:hint="eastAsia"/>
                <w:color w:val="000000"/>
                <w:kern w:val="0"/>
                <w:sz w:val="22"/>
                <w:szCs w:val="22"/>
              </w:rPr>
              <w:t>得5分</w:t>
            </w:r>
            <w:r>
              <w:rPr>
                <w:rFonts w:ascii="宋体" w:hAnsi="宋体" w:cs="宋体" w:hint="eastAsia"/>
                <w:color w:val="000000"/>
                <w:kern w:val="0"/>
                <w:sz w:val="22"/>
                <w:szCs w:val="22"/>
              </w:rPr>
              <w:t>。费用一致的排名可并列。</w:t>
            </w:r>
            <w:bookmarkStart w:id="0" w:name="_GoBack"/>
            <w:bookmarkEnd w:id="0"/>
            <w:r>
              <w:rPr>
                <w:rFonts w:ascii="宋体" w:hAnsi="宋体" w:cs="宋体" w:hint="eastAsia"/>
                <w:color w:val="000000"/>
                <w:kern w:val="0"/>
                <w:sz w:val="22"/>
                <w:szCs w:val="22"/>
              </w:rPr>
              <w:t xml:space="preserve"> </w:t>
            </w:r>
          </w:p>
        </w:tc>
        <w:tc>
          <w:tcPr>
            <w:tcW w:w="4847" w:type="dxa"/>
            <w:tcBorders>
              <w:top w:val="single" w:sz="4" w:space="0" w:color="auto"/>
              <w:left w:val="nil"/>
              <w:bottom w:val="single" w:sz="4" w:space="0" w:color="auto"/>
              <w:right w:val="single" w:sz="4" w:space="0" w:color="auto"/>
            </w:tcBorders>
            <w:shd w:val="clear" w:color="auto" w:fill="auto"/>
            <w:vAlign w:val="center"/>
            <w:hideMark/>
          </w:tcPr>
          <w:p w:rsidR="00963E3D" w:rsidRPr="00BE179A" w:rsidRDefault="00D05ED5" w:rsidP="00A531E6">
            <w:pPr>
              <w:widowControl/>
              <w:jc w:val="left"/>
              <w:rPr>
                <w:rFonts w:ascii="宋体" w:hAnsi="宋体" w:cs="宋体"/>
                <w:color w:val="000000"/>
                <w:kern w:val="0"/>
                <w:sz w:val="22"/>
                <w:szCs w:val="22"/>
              </w:rPr>
            </w:pPr>
            <w:r>
              <w:rPr>
                <w:rFonts w:ascii="宋体" w:hAnsi="宋体" w:cs="宋体" w:hint="eastAsia"/>
                <w:color w:val="000000"/>
                <w:kern w:val="0"/>
                <w:sz w:val="22"/>
                <w:szCs w:val="22"/>
              </w:rPr>
              <w:t>提供承诺书并加盖单位公章。</w:t>
            </w:r>
          </w:p>
        </w:tc>
      </w:tr>
    </w:tbl>
    <w:p w:rsidR="0067153F" w:rsidRDefault="00045589"/>
    <w:sectPr w:rsidR="0067153F" w:rsidSect="002604B7">
      <w:pgSz w:w="16838" w:h="11906" w:orient="landscape"/>
      <w:pgMar w:top="1077" w:right="964" w:bottom="1077" w:left="907"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5589" w:rsidRDefault="00045589" w:rsidP="00191F51">
      <w:r>
        <w:separator/>
      </w:r>
    </w:p>
  </w:endnote>
  <w:endnote w:type="continuationSeparator" w:id="0">
    <w:p w:rsidR="00045589" w:rsidRDefault="00045589" w:rsidP="00191F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5589" w:rsidRDefault="00045589" w:rsidP="00191F51">
      <w:r>
        <w:separator/>
      </w:r>
    </w:p>
  </w:footnote>
  <w:footnote w:type="continuationSeparator" w:id="0">
    <w:p w:rsidR="00045589" w:rsidRDefault="00045589" w:rsidP="00191F5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A4556"/>
    <w:rsid w:val="00045589"/>
    <w:rsid w:val="0006776D"/>
    <w:rsid w:val="00082603"/>
    <w:rsid w:val="00082CDC"/>
    <w:rsid w:val="000C0C9E"/>
    <w:rsid w:val="00100897"/>
    <w:rsid w:val="00170BB8"/>
    <w:rsid w:val="00191F51"/>
    <w:rsid w:val="001F4C1E"/>
    <w:rsid w:val="00221D7E"/>
    <w:rsid w:val="002604B7"/>
    <w:rsid w:val="00261336"/>
    <w:rsid w:val="002E4EC1"/>
    <w:rsid w:val="003101B9"/>
    <w:rsid w:val="00356FD4"/>
    <w:rsid w:val="0038539A"/>
    <w:rsid w:val="003F2F81"/>
    <w:rsid w:val="00477B3E"/>
    <w:rsid w:val="004A4D0A"/>
    <w:rsid w:val="004F38D1"/>
    <w:rsid w:val="004F3BA1"/>
    <w:rsid w:val="005150A1"/>
    <w:rsid w:val="005D57DB"/>
    <w:rsid w:val="005F0855"/>
    <w:rsid w:val="006211EA"/>
    <w:rsid w:val="00625493"/>
    <w:rsid w:val="00650060"/>
    <w:rsid w:val="0065202A"/>
    <w:rsid w:val="0066047C"/>
    <w:rsid w:val="006658F6"/>
    <w:rsid w:val="00692AAF"/>
    <w:rsid w:val="007B1D4D"/>
    <w:rsid w:val="007D0C19"/>
    <w:rsid w:val="007F3BFC"/>
    <w:rsid w:val="00817219"/>
    <w:rsid w:val="00886F78"/>
    <w:rsid w:val="008A4556"/>
    <w:rsid w:val="009519C5"/>
    <w:rsid w:val="00963E3D"/>
    <w:rsid w:val="0098471E"/>
    <w:rsid w:val="00987D32"/>
    <w:rsid w:val="009C1DED"/>
    <w:rsid w:val="00A0283F"/>
    <w:rsid w:val="00A76BBF"/>
    <w:rsid w:val="00A8174D"/>
    <w:rsid w:val="00B55E11"/>
    <w:rsid w:val="00BC0E45"/>
    <w:rsid w:val="00BE179A"/>
    <w:rsid w:val="00BE6396"/>
    <w:rsid w:val="00C576DF"/>
    <w:rsid w:val="00CB65CC"/>
    <w:rsid w:val="00CC5369"/>
    <w:rsid w:val="00D05ED5"/>
    <w:rsid w:val="00D076A6"/>
    <w:rsid w:val="00D13066"/>
    <w:rsid w:val="00D20877"/>
    <w:rsid w:val="00D70AFC"/>
    <w:rsid w:val="00D90804"/>
    <w:rsid w:val="00DA5CF4"/>
    <w:rsid w:val="00DE1014"/>
    <w:rsid w:val="00E10E3F"/>
    <w:rsid w:val="00E143A6"/>
    <w:rsid w:val="00E1796B"/>
    <w:rsid w:val="00E32099"/>
    <w:rsid w:val="00E52838"/>
    <w:rsid w:val="00F66BC3"/>
    <w:rsid w:val="00F671A5"/>
    <w:rsid w:val="00FD72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455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91F5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91F51"/>
    <w:rPr>
      <w:rFonts w:ascii="Times New Roman" w:eastAsia="宋体" w:hAnsi="Times New Roman" w:cs="Times New Roman"/>
      <w:sz w:val="18"/>
      <w:szCs w:val="18"/>
    </w:rPr>
  </w:style>
  <w:style w:type="paragraph" w:styleId="a4">
    <w:name w:val="footer"/>
    <w:basedOn w:val="a"/>
    <w:link w:val="Char0"/>
    <w:uiPriority w:val="99"/>
    <w:semiHidden/>
    <w:unhideWhenUsed/>
    <w:rsid w:val="00191F5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91F51"/>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2</Pages>
  <Words>297</Words>
  <Characters>1694</Characters>
  <Application>Microsoft Office Word</Application>
  <DocSecurity>0</DocSecurity>
  <Lines>14</Lines>
  <Paragraphs>3</Paragraphs>
  <ScaleCrop>false</ScaleCrop>
  <Company/>
  <LinksUpToDate>false</LinksUpToDate>
  <CharactersWithSpaces>1988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lenovo</cp:lastModifiedBy>
  <cp:revision>8</cp:revision>
  <dcterms:created xsi:type="dcterms:W3CDTF">2019-02-28T02:26:00Z</dcterms:created>
  <dcterms:modified xsi:type="dcterms:W3CDTF">2019-03-01T02:08:00Z</dcterms:modified>
</cp:coreProperties>
</file>